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7" w:rsidRPr="00E73B95" w:rsidRDefault="006652B7" w:rsidP="006652B7">
      <w:pPr>
        <w:jc w:val="right"/>
        <w:rPr>
          <w:rFonts w:ascii="Baskerville Old Face" w:hAnsi="Baskerville Old Face"/>
          <w:sz w:val="24"/>
          <w:szCs w:val="24"/>
        </w:rPr>
      </w:pPr>
      <w:r w:rsidRPr="00E73B95">
        <w:rPr>
          <w:rFonts w:ascii="Baskerville Old Face" w:hAnsi="Baskerville Old Face"/>
          <w:sz w:val="24"/>
          <w:szCs w:val="24"/>
        </w:rPr>
        <w:t>Name: ______________________________________</w:t>
      </w:r>
    </w:p>
    <w:p w:rsidR="006652B7" w:rsidRPr="00E73B95" w:rsidRDefault="006652B7" w:rsidP="006652B7">
      <w:pPr>
        <w:jc w:val="right"/>
        <w:rPr>
          <w:rFonts w:ascii="Baskerville Old Face" w:hAnsi="Baskerville Old Face"/>
          <w:sz w:val="24"/>
          <w:szCs w:val="24"/>
        </w:rPr>
      </w:pPr>
      <w:r w:rsidRPr="00E73B95">
        <w:rPr>
          <w:rFonts w:ascii="Baskerville Old Face" w:hAnsi="Baskerville Old Face"/>
          <w:sz w:val="24"/>
          <w:szCs w:val="24"/>
        </w:rPr>
        <w:t>Class: ______________</w:t>
      </w:r>
    </w:p>
    <w:p w:rsidR="006652B7" w:rsidRPr="00E73B95" w:rsidRDefault="006652B7" w:rsidP="006652B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“WORDS TO LIVE BY”</w:t>
      </w:r>
      <w:r w:rsidRPr="00E73B95">
        <w:rPr>
          <w:rFonts w:ascii="Baskerville Old Face" w:hAnsi="Baskerville Old Face"/>
          <w:b/>
          <w:sz w:val="32"/>
          <w:szCs w:val="32"/>
        </w:rPr>
        <w:t xml:space="preserve"> TASK SHEET</w:t>
      </w:r>
    </w:p>
    <w:p w:rsidR="006652B7" w:rsidRPr="00E73B95" w:rsidRDefault="006652B7" w:rsidP="006652B7">
      <w:pPr>
        <w:rPr>
          <w:rFonts w:ascii="Baskerville Old Face" w:hAnsi="Baskerville Old Face"/>
          <w:sz w:val="24"/>
          <w:szCs w:val="24"/>
        </w:rPr>
      </w:pPr>
      <w:r w:rsidRPr="00E73B95">
        <w:rPr>
          <w:rFonts w:ascii="Baskerville Old Face" w:hAnsi="Baskerville Old Face"/>
          <w:b/>
          <w:sz w:val="24"/>
          <w:szCs w:val="24"/>
        </w:rPr>
        <w:t>Your Task:</w:t>
      </w:r>
      <w:r w:rsidRPr="00E73B95">
        <w:rPr>
          <w:rFonts w:ascii="Baskerville Old Face" w:hAnsi="Baskerville Old Face"/>
          <w:sz w:val="24"/>
          <w:szCs w:val="24"/>
        </w:rPr>
        <w:t xml:space="preserve">  Your task is to create a</w:t>
      </w:r>
      <w:r>
        <w:rPr>
          <w:rFonts w:ascii="Baskerville Old Face" w:hAnsi="Baskerville Old Face"/>
          <w:sz w:val="24"/>
          <w:szCs w:val="24"/>
        </w:rPr>
        <w:t>n</w:t>
      </w:r>
      <w:r w:rsidRPr="00E73B95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illustrated</w:t>
      </w:r>
      <w:r w:rsidRPr="00E73B95">
        <w:rPr>
          <w:rFonts w:ascii="Baskerville Old Face" w:hAnsi="Baskerville Old Face"/>
          <w:sz w:val="24"/>
          <w:szCs w:val="24"/>
        </w:rPr>
        <w:t xml:space="preserve"> saying of your choosing.  The illustration should go along with and add to the text, and the text should be part of the illustration.</w:t>
      </w:r>
    </w:p>
    <w:p w:rsidR="006652B7" w:rsidRPr="00E73B95" w:rsidRDefault="006652B7" w:rsidP="006652B7">
      <w:pPr>
        <w:rPr>
          <w:rFonts w:ascii="Baskerville Old Face" w:hAnsi="Baskerville Old Face"/>
          <w:b/>
          <w:sz w:val="24"/>
          <w:szCs w:val="24"/>
        </w:rPr>
      </w:pPr>
      <w:r w:rsidRPr="00E73B95">
        <w:rPr>
          <w:rFonts w:ascii="Baskerville Old Face" w:hAnsi="Baskerville Old Face"/>
          <w:b/>
          <w:sz w:val="24"/>
          <w:szCs w:val="24"/>
        </w:rPr>
        <w:t>Steps of follow:</w:t>
      </w:r>
    </w:p>
    <w:p w:rsidR="006652B7" w:rsidRPr="00E73B95" w:rsidRDefault="006652B7" w:rsidP="006652B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73B95">
        <w:rPr>
          <w:rFonts w:ascii="Baskerville Old Face" w:hAnsi="Baskerville Old Face"/>
          <w:sz w:val="24"/>
          <w:szCs w:val="24"/>
        </w:rPr>
        <w:t xml:space="preserve">Choose </w:t>
      </w:r>
      <w:r>
        <w:rPr>
          <w:rFonts w:ascii="Baskerville Old Face" w:hAnsi="Baskerville Old Face"/>
          <w:sz w:val="24"/>
          <w:szCs w:val="24"/>
        </w:rPr>
        <w:t>some “words to live by” that you believe in (no more than about 20 words</w:t>
      </w:r>
      <w:r w:rsidRPr="00E73B95">
        <w:rPr>
          <w:rFonts w:ascii="Baskerville Old Face" w:hAnsi="Baskerville Old Face"/>
          <w:sz w:val="24"/>
          <w:szCs w:val="24"/>
        </w:rPr>
        <w:t>) that you feel you could illustrate.  Look for words that bring to mind lots of visual images.</w:t>
      </w:r>
    </w:p>
    <w:p w:rsidR="006652B7" w:rsidRPr="00E73B95" w:rsidRDefault="006652B7" w:rsidP="006652B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73B95">
        <w:rPr>
          <w:rFonts w:ascii="Baskerville Old Face" w:hAnsi="Baskerville Old Face"/>
          <w:sz w:val="24"/>
          <w:szCs w:val="24"/>
        </w:rPr>
        <w:t xml:space="preserve">In your sketch book come up with 3 or 4 thumbnail sketches, trying a variety of approaches, and come up with an effective composition. </w:t>
      </w:r>
    </w:p>
    <w:p w:rsidR="006652B7" w:rsidRPr="00E73B95" w:rsidRDefault="006652B7" w:rsidP="006652B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73B95">
        <w:rPr>
          <w:rFonts w:ascii="Baskerville Old Face" w:hAnsi="Baskerville Old Face"/>
          <w:sz w:val="24"/>
          <w:szCs w:val="24"/>
        </w:rPr>
        <w:t xml:space="preserve">Choose your best composition and </w:t>
      </w:r>
      <w:r w:rsidRPr="006652B7">
        <w:rPr>
          <w:rFonts w:ascii="Baskerville Old Face" w:hAnsi="Baskerville Old Face"/>
          <w:b/>
          <w:sz w:val="24"/>
          <w:szCs w:val="24"/>
          <w:u w:val="single"/>
        </w:rPr>
        <w:t>lightly</w:t>
      </w:r>
      <w:r w:rsidRPr="00E73B95">
        <w:rPr>
          <w:rFonts w:ascii="Baskerville Old Face" w:hAnsi="Baskerville Old Face"/>
          <w:sz w:val="24"/>
          <w:szCs w:val="24"/>
        </w:rPr>
        <w:t xml:space="preserve"> draw your idea</w:t>
      </w:r>
      <w:r>
        <w:rPr>
          <w:rFonts w:ascii="Baskerville Old Face" w:hAnsi="Baskerville Old Face"/>
          <w:sz w:val="24"/>
          <w:szCs w:val="24"/>
        </w:rPr>
        <w:t>, INCLUDING YOUR WORDS TO LIVE BY (you may trace a font),</w:t>
      </w:r>
      <w:r w:rsidRPr="00E73B95">
        <w:rPr>
          <w:rFonts w:ascii="Baskerville Old Face" w:hAnsi="Baskerville Old Face"/>
          <w:sz w:val="24"/>
          <w:szCs w:val="24"/>
        </w:rPr>
        <w:t xml:space="preserve"> on a sheet of </w:t>
      </w:r>
      <w:r>
        <w:rPr>
          <w:rFonts w:ascii="Baskerville Old Face" w:hAnsi="Baskerville Old Face"/>
          <w:sz w:val="24"/>
          <w:szCs w:val="24"/>
        </w:rPr>
        <w:t>watercolor</w:t>
      </w:r>
      <w:r w:rsidRPr="00E73B95">
        <w:rPr>
          <w:rFonts w:ascii="Baskerville Old Face" w:hAnsi="Baskerville Old Face"/>
          <w:sz w:val="24"/>
          <w:szCs w:val="24"/>
        </w:rPr>
        <w:t xml:space="preserve"> paper</w:t>
      </w:r>
      <w:r>
        <w:rPr>
          <w:rFonts w:ascii="Baskerville Old Face" w:hAnsi="Baskerville Old Face"/>
          <w:sz w:val="24"/>
          <w:szCs w:val="24"/>
        </w:rPr>
        <w:t xml:space="preserve"> (lines only – no shading)</w:t>
      </w:r>
      <w:r w:rsidRPr="00E73B95">
        <w:rPr>
          <w:rFonts w:ascii="Baskerville Old Face" w:hAnsi="Baskerville Old Face"/>
          <w:sz w:val="24"/>
          <w:szCs w:val="24"/>
        </w:rPr>
        <w:t>.  USE REFERENCE PHOTOS IF NEEDED!</w:t>
      </w:r>
    </w:p>
    <w:p w:rsidR="006652B7" w:rsidRDefault="006652B7" w:rsidP="006652B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Water color in basic colors and values and let dry</w:t>
      </w:r>
      <w:r w:rsidRPr="00E73B95">
        <w:rPr>
          <w:rFonts w:ascii="Baskerville Old Face" w:hAnsi="Baskerville Old Face"/>
          <w:sz w:val="24"/>
          <w:szCs w:val="24"/>
        </w:rPr>
        <w:t>.</w:t>
      </w:r>
    </w:p>
    <w:p w:rsidR="006652B7" w:rsidRPr="00E73B95" w:rsidRDefault="006652B7" w:rsidP="006652B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 detail, texture and shading with a sharpie using a variety of types and thicknesses of line.</w:t>
      </w:r>
    </w:p>
    <w:p w:rsidR="006652B7" w:rsidRPr="00E73B95" w:rsidRDefault="006652B7" w:rsidP="006652B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73B95">
        <w:rPr>
          <w:rFonts w:ascii="Baskerville Old Face" w:hAnsi="Baskerville Old Face"/>
          <w:sz w:val="24"/>
          <w:szCs w:val="24"/>
        </w:rPr>
        <w:t>Write your name and class period on the back and turn in with this score sheet to be graded.</w:t>
      </w:r>
    </w:p>
    <w:p w:rsidR="006652B7" w:rsidRPr="00E73B95" w:rsidRDefault="006652B7" w:rsidP="006652B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3B95">
        <w:rPr>
          <w:rFonts w:ascii="Baskerville Old Face" w:hAnsi="Baskerville Old Face"/>
          <w:b/>
          <w:sz w:val="32"/>
          <w:szCs w:val="32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6"/>
        <w:gridCol w:w="1331"/>
        <w:gridCol w:w="1539"/>
      </w:tblGrid>
      <w:tr w:rsidR="006652B7" w:rsidRPr="00E73B95" w:rsidTr="00A347CD">
        <w:tc>
          <w:tcPr>
            <w:tcW w:w="6942" w:type="dxa"/>
          </w:tcPr>
          <w:p w:rsidR="006652B7" w:rsidRPr="00E73B95" w:rsidRDefault="006652B7" w:rsidP="00A347C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6652B7" w:rsidRPr="00E73B95" w:rsidRDefault="006652B7" w:rsidP="00A347C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6652B7" w:rsidRPr="00E73B95" w:rsidRDefault="006652B7" w:rsidP="00A347C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6652B7" w:rsidRPr="00E73B95" w:rsidRDefault="006652B7" w:rsidP="00A347C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>TEACHER’S</w:t>
            </w:r>
          </w:p>
          <w:p w:rsidR="006652B7" w:rsidRPr="00E73B95" w:rsidRDefault="006652B7" w:rsidP="00A347C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>SCORE</w:t>
            </w:r>
          </w:p>
        </w:tc>
      </w:tr>
      <w:tr w:rsidR="006652B7" w:rsidRPr="00E73B95" w:rsidTr="00A347CD">
        <w:tc>
          <w:tcPr>
            <w:tcW w:w="6942" w:type="dxa"/>
          </w:tcPr>
          <w:p w:rsidR="006652B7" w:rsidRPr="00E73B95" w:rsidRDefault="006652B7" w:rsidP="00A347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 xml:space="preserve">The text is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well done and </w:t>
            </w:r>
            <w:r w:rsidRPr="00E73B95">
              <w:rPr>
                <w:rFonts w:ascii="Baskerville Old Face" w:hAnsi="Baskerville Old Face"/>
                <w:sz w:val="24"/>
                <w:szCs w:val="24"/>
              </w:rPr>
              <w:t>part of the illustration</w:t>
            </w:r>
            <w:r>
              <w:rPr>
                <w:rFonts w:ascii="Baskerville Old Face" w:hAnsi="Baskerville Old Face"/>
                <w:sz w:val="24"/>
                <w:szCs w:val="24"/>
              </w:rPr>
              <w:t>;</w:t>
            </w:r>
            <w:r w:rsidRPr="00E73B95">
              <w:rPr>
                <w:rFonts w:ascii="Baskerville Old Face" w:hAnsi="Baskerville Old Face"/>
                <w:sz w:val="24"/>
                <w:szCs w:val="24"/>
              </w:rPr>
              <w:t xml:space="preserve"> and the font matches the style and mood of the piece. (10 points possible)</w:t>
            </w:r>
          </w:p>
        </w:tc>
        <w:tc>
          <w:tcPr>
            <w:tcW w:w="1349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85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652B7" w:rsidRPr="00E73B95" w:rsidTr="00A347CD">
        <w:tc>
          <w:tcPr>
            <w:tcW w:w="6942" w:type="dxa"/>
          </w:tcPr>
          <w:p w:rsidR="006652B7" w:rsidRPr="00E73B95" w:rsidRDefault="006652B7" w:rsidP="00A347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>Illustration is true to the text but also goes beyond just what is written. (10 points possible)</w:t>
            </w:r>
          </w:p>
        </w:tc>
        <w:tc>
          <w:tcPr>
            <w:tcW w:w="1349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85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652B7" w:rsidRPr="00E73B95" w:rsidTr="00A347CD">
        <w:tc>
          <w:tcPr>
            <w:tcW w:w="6942" w:type="dxa"/>
          </w:tcPr>
          <w:p w:rsidR="006652B7" w:rsidRPr="00E73B95" w:rsidRDefault="006652B7" w:rsidP="006652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 xml:space="preserve">The illustration shows mastery of skills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we have learned in class so far. </w:t>
            </w:r>
            <w:r w:rsidRPr="00E73B95">
              <w:rPr>
                <w:rFonts w:ascii="Baskerville Old Face" w:hAnsi="Baskerville Old Face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85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652B7" w:rsidRPr="00E73B95" w:rsidTr="00A347CD">
        <w:tc>
          <w:tcPr>
            <w:tcW w:w="6942" w:type="dxa"/>
          </w:tcPr>
          <w:p w:rsidR="006652B7" w:rsidRPr="00E73B95" w:rsidRDefault="006652B7" w:rsidP="00A347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>Idea for illustration is creative and original. (10 points possible)</w:t>
            </w:r>
          </w:p>
        </w:tc>
        <w:tc>
          <w:tcPr>
            <w:tcW w:w="1349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85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652B7" w:rsidRPr="00E73B95" w:rsidTr="00A347CD">
        <w:tc>
          <w:tcPr>
            <w:tcW w:w="6942" w:type="dxa"/>
          </w:tcPr>
          <w:p w:rsidR="006652B7" w:rsidRPr="00E73B95" w:rsidRDefault="006652B7" w:rsidP="00A347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>Project shows evidence of time and effort (we will work for 3 days on this illustration). (10 points possible)</w:t>
            </w:r>
          </w:p>
        </w:tc>
        <w:tc>
          <w:tcPr>
            <w:tcW w:w="1349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85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652B7" w:rsidRPr="00E73B95" w:rsidTr="00A347CD">
        <w:tc>
          <w:tcPr>
            <w:tcW w:w="6942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E73B95">
              <w:rPr>
                <w:rFonts w:ascii="Baskerville Old Face" w:hAnsi="Baskerville Old Face"/>
                <w:sz w:val="24"/>
                <w:szCs w:val="24"/>
              </w:rPr>
              <w:t>TOTAL POINTS  (50 possible)</w:t>
            </w:r>
          </w:p>
        </w:tc>
        <w:tc>
          <w:tcPr>
            <w:tcW w:w="1349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85" w:type="dxa"/>
          </w:tcPr>
          <w:p w:rsidR="006652B7" w:rsidRPr="00E73B95" w:rsidRDefault="006652B7" w:rsidP="00A347C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6652B7" w:rsidRPr="00E73B95" w:rsidRDefault="006652B7" w:rsidP="006652B7">
      <w:pPr>
        <w:rPr>
          <w:rFonts w:ascii="Baskerville Old Face" w:hAnsi="Baskerville Old Face"/>
          <w:sz w:val="24"/>
          <w:szCs w:val="24"/>
        </w:rPr>
      </w:pPr>
    </w:p>
    <w:p w:rsidR="006C79AB" w:rsidRDefault="006652B7"/>
    <w:sectPr w:rsidR="006C79AB" w:rsidSect="00BF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854"/>
    <w:multiLevelType w:val="hybridMultilevel"/>
    <w:tmpl w:val="6798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52B7"/>
    <w:rsid w:val="001B0558"/>
    <w:rsid w:val="002D425A"/>
    <w:rsid w:val="006652B7"/>
    <w:rsid w:val="00DA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1418</Characters>
  <Application>Microsoft Office Word</Application>
  <DocSecurity>0</DocSecurity>
  <Lines>11</Lines>
  <Paragraphs>3</Paragraphs>
  <ScaleCrop>false</ScaleCrop>
  <Company>NSD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1</cp:revision>
  <dcterms:created xsi:type="dcterms:W3CDTF">2015-09-24T13:42:00Z</dcterms:created>
  <dcterms:modified xsi:type="dcterms:W3CDTF">2015-09-24T13:51:00Z</dcterms:modified>
</cp:coreProperties>
</file>