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971F" w14:textId="77777777" w:rsidR="00820148" w:rsidRDefault="00820148" w:rsidP="00820148">
      <w:pPr>
        <w:pStyle w:val="Title"/>
        <w:jc w:val="right"/>
        <w:rPr>
          <w:sz w:val="36"/>
          <w:szCs w:val="36"/>
        </w:rPr>
      </w:pPr>
      <w:r>
        <w:rPr>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0A301D5" w:rsidR="00820148" w:rsidRPr="00EA25B2" w:rsidRDefault="00770939">
      <w:pPr>
        <w:pStyle w:val="Title"/>
        <w:rPr>
          <w:rFonts w:ascii="Arial" w:hAnsi="Arial" w:cs="Arial"/>
          <w:sz w:val="36"/>
          <w:szCs w:val="36"/>
        </w:rPr>
      </w:pPr>
      <w:r w:rsidRPr="00EA25B2">
        <w:rPr>
          <w:rFonts w:ascii="Arial" w:hAnsi="Arial" w:cs="Arial"/>
          <w:sz w:val="36"/>
          <w:szCs w:val="36"/>
        </w:rPr>
        <w:t>COURSE #</w:t>
      </w:r>
      <w:r w:rsidR="00C226F3">
        <w:rPr>
          <w:rFonts w:ascii="Arial" w:hAnsi="Arial" w:cs="Arial"/>
          <w:sz w:val="36"/>
          <w:szCs w:val="36"/>
        </w:rPr>
        <w:tab/>
        <w:t>ART 1020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F853F3B" w:rsidR="005861E1" w:rsidRPr="00EA25B2" w:rsidRDefault="00C226F3" w:rsidP="00DC5DC4">
      <w:pPr>
        <w:pStyle w:val="Title"/>
        <w:rPr>
          <w:rFonts w:ascii="Arial" w:hAnsi="Arial" w:cs="Arial"/>
          <w:sz w:val="36"/>
          <w:szCs w:val="36"/>
        </w:rPr>
      </w:pPr>
      <w:r>
        <w:rPr>
          <w:rFonts w:ascii="Arial" w:hAnsi="Arial" w:cs="Arial"/>
          <w:b w:val="0"/>
          <w:color w:val="auto"/>
          <w:sz w:val="36"/>
          <w:szCs w:val="36"/>
        </w:rPr>
        <w:t xml:space="preserve">Basic Drawing for </w:t>
      </w:r>
      <w:r w:rsidR="00CF3570">
        <w:rPr>
          <w:rFonts w:ascii="Arial" w:hAnsi="Arial" w:cs="Arial"/>
          <w:b w:val="0"/>
          <w:color w:val="auto"/>
          <w:sz w:val="36"/>
          <w:szCs w:val="36"/>
        </w:rPr>
        <w:t>Non-Majors</w:t>
      </w:r>
      <w:r w:rsidR="00445E58" w:rsidRPr="00EA25B2">
        <w:rPr>
          <w:rFonts w:ascii="Arial" w:hAnsi="Arial" w:cs="Arial"/>
          <w:b w:val="0"/>
          <w:sz w:val="36"/>
          <w:szCs w:val="36"/>
        </w:rPr>
        <w:tab/>
      </w:r>
    </w:p>
    <w:p w14:paraId="1E707D2A" w14:textId="77777777" w:rsidR="00DC5DC4" w:rsidRDefault="00C226F3" w:rsidP="00DC5DC4">
      <w:pPr>
        <w:pStyle w:val="Subtitle"/>
        <w:rPr>
          <w:rFonts w:ascii="Arial" w:hAnsi="Arial" w:cs="Arial"/>
          <w:b w:val="0"/>
          <w:i/>
        </w:rPr>
      </w:pPr>
      <w:r>
        <w:rPr>
          <w:rFonts w:ascii="Arial" w:hAnsi="Arial" w:cs="Arial"/>
          <w:b w:val="0"/>
          <w:i/>
        </w:rPr>
        <w:t>2018-2019</w:t>
      </w:r>
    </w:p>
    <w:p w14:paraId="54860A9C" w14:textId="77777777" w:rsidR="00DC5DC4" w:rsidRDefault="00770939" w:rsidP="00DC5DC4">
      <w:pPr>
        <w:pStyle w:val="Subtitle"/>
        <w:rPr>
          <w:rFonts w:ascii="Arial" w:eastAsiaTheme="majorEastAsia" w:hAnsi="Arial" w:cs="Arial"/>
          <w:sz w:val="28"/>
          <w:szCs w:val="28"/>
        </w:rPr>
      </w:pPr>
      <w:r w:rsidRPr="00EA25B2">
        <w:rPr>
          <w:rFonts w:ascii="Arial" w:eastAsiaTheme="majorEastAsia" w:hAnsi="Arial" w:cs="Arial"/>
          <w:sz w:val="28"/>
          <w:szCs w:val="28"/>
        </w:rPr>
        <w:t>Instructor</w:t>
      </w:r>
    </w:p>
    <w:p w14:paraId="51129122" w14:textId="3A6BCC36" w:rsidR="0037056D" w:rsidRPr="00DC5DC4" w:rsidRDefault="0037056D" w:rsidP="00DC5DC4">
      <w:pPr>
        <w:pStyle w:val="Subtitle"/>
        <w:rPr>
          <w:rFonts w:ascii="Arial" w:hAnsi="Arial" w:cs="Arial"/>
          <w:b w:val="0"/>
          <w:i/>
        </w:rPr>
      </w:pPr>
      <w:r>
        <w:rPr>
          <w:rFonts w:ascii="Arial" w:eastAsiaTheme="majorEastAsia" w:hAnsi="Arial" w:cs="Arial"/>
          <w:color w:val="549E39" w:themeColor="accent1"/>
          <w:sz w:val="22"/>
          <w:szCs w:val="22"/>
        </w:rPr>
        <w:t xml:space="preserve">Instructor: </w:t>
      </w:r>
      <w:r w:rsidR="00D83249">
        <w:rPr>
          <w:rFonts w:ascii="Arial" w:eastAsiaTheme="majorEastAsia" w:hAnsi="Arial" w:cs="Arial"/>
          <w:b w:val="0"/>
          <w:bCs w:val="0"/>
          <w:color w:val="549E39" w:themeColor="accent1"/>
          <w:sz w:val="22"/>
          <w:szCs w:val="22"/>
        </w:rPr>
        <w:t>Sarah Shuler</w:t>
      </w:r>
    </w:p>
    <w:p w14:paraId="17C6EA28" w14:textId="5C9A71D8"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Phone:</w:t>
      </w:r>
      <w:r w:rsidR="00D83249">
        <w:rPr>
          <w:rFonts w:ascii="Arial" w:eastAsiaTheme="majorEastAsia" w:hAnsi="Arial" w:cs="Arial"/>
          <w:b/>
          <w:bCs/>
          <w:color w:val="549E39" w:themeColor="accent1"/>
          <w:sz w:val="22"/>
          <w:szCs w:val="22"/>
        </w:rPr>
        <w:t xml:space="preserve"> 801-423-3200</w:t>
      </w:r>
      <w:r>
        <w:rPr>
          <w:rFonts w:ascii="Arial" w:eastAsiaTheme="majorEastAsia" w:hAnsi="Arial" w:cs="Arial"/>
          <w:b/>
          <w:bCs/>
          <w:color w:val="549E39" w:themeColor="accent1"/>
          <w:sz w:val="22"/>
          <w:szCs w:val="22"/>
        </w:rPr>
        <w:t xml:space="preserve"> </w:t>
      </w:r>
      <w:r w:rsidR="00D83249">
        <w:rPr>
          <w:rFonts w:ascii="Arial" w:eastAsiaTheme="majorEastAsia" w:hAnsi="Arial" w:cs="Arial"/>
          <w:b/>
          <w:bCs/>
          <w:color w:val="549E39" w:themeColor="accent1"/>
          <w:sz w:val="22"/>
          <w:szCs w:val="22"/>
        </w:rPr>
        <w:t>ext#1540</w:t>
      </w:r>
    </w:p>
    <w:p w14:paraId="4A270016" w14:textId="50BA91E1"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r w:rsidR="00D83249">
        <w:rPr>
          <w:rFonts w:ascii="Arial" w:eastAsiaTheme="majorEastAsia" w:hAnsi="Arial" w:cs="Arial"/>
          <w:b/>
          <w:bCs/>
          <w:color w:val="549E39" w:themeColor="accent1"/>
          <w:sz w:val="22"/>
          <w:szCs w:val="22"/>
        </w:rPr>
        <w:t>sarah.shuler@nebo.edu</w:t>
      </w:r>
    </w:p>
    <w:p w14:paraId="19FE16DF" w14:textId="35A5E162"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r w:rsidR="00D83249">
        <w:rPr>
          <w:rFonts w:ascii="Arial" w:eastAsiaTheme="majorEastAsia" w:hAnsi="Arial" w:cs="Arial"/>
          <w:b/>
          <w:bCs/>
          <w:color w:val="549E39" w:themeColor="accent1"/>
          <w:sz w:val="22"/>
          <w:szCs w:val="22"/>
        </w:rPr>
        <w:t>Tuesday-Friday 2:25-3:00, Wednesdays 7:20 – 7:50</w:t>
      </w: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2513369D"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 xml:space="preserve">This is a Concurrent Enrollment Course, offering both </w:t>
      </w:r>
      <w:r w:rsidR="00D83249">
        <w:rPr>
          <w:rFonts w:ascii="Arial" w:eastAsiaTheme="minorHAnsi" w:hAnsi="Arial" w:cs="Arial"/>
          <w:b/>
          <w:i/>
          <w:color w:val="auto"/>
          <w:sz w:val="22"/>
          <w:szCs w:val="22"/>
          <w:lang w:eastAsia="ja-JP"/>
        </w:rPr>
        <w:t>high school credit through Salem Hills</w:t>
      </w:r>
      <w:r w:rsidRPr="00EA25B2">
        <w:rPr>
          <w:rFonts w:ascii="Arial" w:eastAsiaTheme="minorHAnsi" w:hAnsi="Arial" w:cs="Arial"/>
          <w:b/>
          <w:i/>
          <w:color w:val="auto"/>
          <w:sz w:val="22"/>
          <w:szCs w:val="22"/>
          <w:lang w:eastAsia="ja-JP"/>
        </w:rPr>
        <w:t xml:space="preserve"> High School and college credit through Utah Valley University.  Credit from this course is transferable to all colleges and universities.  Contact the receiving institution for how the credits will be applied.</w:t>
      </w:r>
    </w:p>
    <w:p w14:paraId="50677592" w14:textId="169F657B" w:rsidR="006831E2" w:rsidRDefault="006831E2" w:rsidP="006831E2">
      <w:pPr>
        <w:rPr>
          <w:rFonts w:ascii="Arial" w:hAnsi="Arial" w:cs="Arial"/>
          <w:sz w:val="22"/>
          <w:szCs w:val="22"/>
        </w:rPr>
      </w:pPr>
    </w:p>
    <w:p w14:paraId="3C1941A9" w14:textId="77777777" w:rsidR="00C226F3" w:rsidRPr="00C226F3" w:rsidRDefault="00C226F3" w:rsidP="00C226F3">
      <w:pPr>
        <w:autoSpaceDE w:val="0"/>
        <w:autoSpaceDN w:val="0"/>
        <w:adjustRightInd w:val="0"/>
        <w:rPr>
          <w:rFonts w:ascii="Arial" w:hAnsi="Arial" w:cs="Arial"/>
          <w:color w:val="auto"/>
          <w:sz w:val="22"/>
          <w:szCs w:val="22"/>
        </w:rPr>
      </w:pPr>
      <w:r w:rsidRPr="00C226F3">
        <w:rPr>
          <w:rFonts w:ascii="Arial" w:hAnsi="Arial" w:cs="Arial"/>
          <w:color w:val="auto"/>
          <w:sz w:val="22"/>
          <w:szCs w:val="22"/>
        </w:rPr>
        <w:t>Introduces fundamental drawing concepts and media.  Emphasizes mastery of basic drawing principles and integration of these principles into a personal drawing style through exposure to a variety of structured drawing experiences. Requires sketchbook, in-</w:t>
      </w:r>
      <w:proofErr w:type="gramStart"/>
      <w:r w:rsidRPr="00C226F3">
        <w:rPr>
          <w:rFonts w:ascii="Arial" w:hAnsi="Arial" w:cs="Arial"/>
          <w:color w:val="auto"/>
          <w:sz w:val="22"/>
          <w:szCs w:val="22"/>
        </w:rPr>
        <w:t>class</w:t>
      </w:r>
      <w:proofErr w:type="gramEnd"/>
      <w:r w:rsidRPr="00C226F3">
        <w:rPr>
          <w:rFonts w:ascii="Arial" w:hAnsi="Arial" w:cs="Arial"/>
          <w:color w:val="auto"/>
          <w:sz w:val="22"/>
          <w:szCs w:val="22"/>
        </w:rPr>
        <w:t xml:space="preserve"> and homework assignments. The course will involve assignments dealing with the topics listed below.</w:t>
      </w:r>
    </w:p>
    <w:p w14:paraId="2FF8D4BA" w14:textId="5CF4B0EE"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Composition</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Line</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Gesture</w:t>
      </w:r>
      <w:r w:rsidRPr="00C226F3">
        <w:rPr>
          <w:rFonts w:ascii="Arial" w:hAnsi="Arial" w:cs="Arial"/>
          <w:color w:val="auto"/>
          <w:sz w:val="22"/>
          <w:szCs w:val="22"/>
        </w:rPr>
        <w:tab/>
      </w:r>
      <w:r w:rsidRPr="00C226F3">
        <w:rPr>
          <w:rFonts w:ascii="Arial" w:hAnsi="Arial" w:cs="Arial"/>
          <w:color w:val="auto"/>
          <w:sz w:val="22"/>
          <w:szCs w:val="22"/>
        </w:rPr>
        <w:tab/>
        <w:t>Perspective</w:t>
      </w:r>
    </w:p>
    <w:p w14:paraId="7C04DF12" w14:textId="25D79938" w:rsidR="00C226F3" w:rsidRPr="00CF3570" w:rsidRDefault="00C226F3" w:rsidP="006831E2">
      <w:pPr>
        <w:rPr>
          <w:rFonts w:ascii="Arial" w:eastAsiaTheme="majorEastAsia" w:hAnsi="Arial" w:cs="Arial"/>
          <w:b/>
          <w:bCs/>
          <w:color w:val="auto"/>
          <w:sz w:val="22"/>
          <w:szCs w:val="22"/>
        </w:rPr>
      </w:pPr>
      <w:r w:rsidRPr="00C226F3">
        <w:rPr>
          <w:rFonts w:ascii="Arial" w:hAnsi="Arial" w:cs="Arial"/>
          <w:color w:val="auto"/>
          <w:sz w:val="22"/>
          <w:szCs w:val="22"/>
        </w:rPr>
        <w:t>Value</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Shape / Form</w:t>
      </w:r>
      <w:r w:rsidRPr="00C226F3">
        <w:rPr>
          <w:rFonts w:ascii="Arial" w:hAnsi="Arial" w:cs="Arial"/>
          <w:color w:val="auto"/>
          <w:sz w:val="22"/>
          <w:szCs w:val="22"/>
        </w:rPr>
        <w:tab/>
      </w:r>
      <w:r w:rsidRPr="00C226F3">
        <w:rPr>
          <w:rFonts w:ascii="Arial" w:hAnsi="Arial" w:cs="Arial"/>
          <w:color w:val="auto"/>
          <w:sz w:val="22"/>
          <w:szCs w:val="22"/>
        </w:rPr>
        <w:tab/>
      </w:r>
      <w:r w:rsidRPr="00C226F3">
        <w:rPr>
          <w:rFonts w:ascii="Arial" w:hAnsi="Arial" w:cs="Arial"/>
          <w:color w:val="auto"/>
          <w:sz w:val="22"/>
          <w:szCs w:val="22"/>
        </w:rPr>
        <w:tab/>
        <w:t>Modeling Light / Volume</w:t>
      </w:r>
      <w:r w:rsidRPr="00C226F3">
        <w:rPr>
          <w:rFonts w:ascii="Arial" w:hAnsi="Arial" w:cs="Arial"/>
          <w:color w:val="auto"/>
          <w:sz w:val="22"/>
          <w:szCs w:val="22"/>
        </w:rPr>
        <w:tab/>
        <w:t>Texture</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887803E" w:rsidR="00704941" w:rsidRDefault="00C226F3" w:rsidP="004644BA">
      <w:pPr>
        <w:rPr>
          <w:rFonts w:ascii="Arial" w:eastAsiaTheme="majorEastAsia" w:hAnsi="Arial" w:cs="Arial"/>
          <w:b/>
          <w:bCs/>
          <w:color w:val="549E39" w:themeColor="accent1"/>
          <w:sz w:val="22"/>
          <w:szCs w:val="22"/>
        </w:rPr>
      </w:pPr>
      <w:r w:rsidRPr="00C226F3">
        <w:rPr>
          <w:rFonts w:ascii="Arial" w:hAnsi="Arial" w:cs="Arial"/>
          <w:color w:val="000000"/>
          <w:sz w:val="22"/>
          <w:szCs w:val="22"/>
          <w:shd w:val="clear" w:color="auto" w:fill="FFFFFF"/>
        </w:rPr>
        <w:t>For non-majors. Introduces basic drawing techniques and stresses fundamentals of observation-based homework. Includes practice and skill building. Investigates basic black and white media such as graphite and charcoal. Requires sketchbook, in-</w:t>
      </w:r>
      <w:proofErr w:type="gramStart"/>
      <w:r w:rsidRPr="00C226F3">
        <w:rPr>
          <w:rFonts w:ascii="Arial" w:hAnsi="Arial" w:cs="Arial"/>
          <w:color w:val="000000"/>
          <w:sz w:val="22"/>
          <w:szCs w:val="22"/>
          <w:shd w:val="clear" w:color="auto" w:fill="FFFFFF"/>
        </w:rPr>
        <w:t>class</w:t>
      </w:r>
      <w:proofErr w:type="gramEnd"/>
      <w:r w:rsidRPr="00C226F3">
        <w:rPr>
          <w:rFonts w:ascii="Arial" w:hAnsi="Arial" w:cs="Arial"/>
          <w:color w:val="000000"/>
          <w:sz w:val="22"/>
          <w:szCs w:val="22"/>
          <w:shd w:val="clear" w:color="auto" w:fill="FFFFFF"/>
        </w:rPr>
        <w:t xml:space="preserve"> and homework assignments</w:t>
      </w:r>
      <w:r>
        <w:rPr>
          <w:rFonts w:ascii="Arial" w:hAnsi="Arial" w:cs="Arial"/>
          <w:color w:val="000000"/>
          <w:szCs w:val="18"/>
          <w:shd w:val="clear" w:color="auto" w:fill="FFFFFF"/>
        </w:rPr>
        <w:t>.</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5FC8A2E1" w14:textId="77777777" w:rsidR="004C76DC" w:rsidRDefault="004C76DC" w:rsidP="004C76DC">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FE236AB" w14:textId="77777777" w:rsidR="00656E14" w:rsidRDefault="00656E14" w:rsidP="00656E14">
      <w:pPr>
        <w:rPr>
          <w:rFonts w:ascii="Arial" w:eastAsiaTheme="majorEastAsia" w:hAnsi="Arial" w:cs="Arial"/>
          <w:b/>
          <w:bCs/>
          <w:color w:val="549E39" w:themeColor="accent1"/>
          <w:sz w:val="22"/>
          <w:szCs w:val="22"/>
        </w:rPr>
      </w:pPr>
    </w:p>
    <w:p w14:paraId="6A43DAE4" w14:textId="77777777" w:rsidR="00656E14" w:rsidRDefault="00656E14" w:rsidP="00656E14">
      <w:pPr>
        <w:rPr>
          <w:rFonts w:ascii="Arial" w:eastAsiaTheme="majorEastAsia" w:hAnsi="Arial" w:cs="Arial"/>
          <w:b/>
          <w:bCs/>
          <w:color w:val="549E39" w:themeColor="accent1"/>
          <w:sz w:val="22"/>
          <w:szCs w:val="22"/>
        </w:rPr>
      </w:pPr>
    </w:p>
    <w:p w14:paraId="5430197A" w14:textId="77777777" w:rsidR="00656E14" w:rsidRDefault="00656E14" w:rsidP="00656E14">
      <w:pPr>
        <w:rPr>
          <w:rFonts w:ascii="Arial" w:eastAsiaTheme="majorEastAsia" w:hAnsi="Arial" w:cs="Arial"/>
          <w:b/>
          <w:bCs/>
          <w:color w:val="549E39" w:themeColor="accent1"/>
          <w:sz w:val="22"/>
          <w:szCs w:val="22"/>
        </w:rPr>
      </w:pPr>
    </w:p>
    <w:p w14:paraId="25BFD064" w14:textId="2AF0B720" w:rsidR="00656E14" w:rsidRPr="00656E14" w:rsidRDefault="00656E14" w:rsidP="00DC5DC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 xml:space="preserve">Course </w:t>
      </w:r>
      <w:r>
        <w:rPr>
          <w:rFonts w:ascii="Arial" w:eastAsiaTheme="majorEastAsia" w:hAnsi="Arial" w:cs="Arial"/>
          <w:b/>
          <w:bCs/>
          <w:color w:val="549E39" w:themeColor="accent1"/>
          <w:sz w:val="22"/>
          <w:szCs w:val="22"/>
        </w:rPr>
        <w:t xml:space="preserve">Schedule (subject to change according to </w:t>
      </w:r>
      <w:r w:rsidR="007079E0">
        <w:rPr>
          <w:rFonts w:ascii="Arial" w:eastAsiaTheme="majorEastAsia" w:hAnsi="Arial" w:cs="Arial"/>
          <w:b/>
          <w:bCs/>
          <w:color w:val="549E39" w:themeColor="accent1"/>
          <w:sz w:val="22"/>
          <w:szCs w:val="22"/>
        </w:rPr>
        <w:t>student’s</w:t>
      </w:r>
      <w:r>
        <w:rPr>
          <w:rFonts w:ascii="Arial" w:eastAsiaTheme="majorEastAsia" w:hAnsi="Arial" w:cs="Arial"/>
          <w:b/>
          <w:bCs/>
          <w:color w:val="549E39" w:themeColor="accent1"/>
          <w:sz w:val="22"/>
          <w:szCs w:val="22"/>
        </w:rPr>
        <w:t xml:space="preserve"> needs)</w:t>
      </w:r>
    </w:p>
    <w:tbl>
      <w:tblPr>
        <w:tblStyle w:val="TableGrid"/>
        <w:tblW w:w="10710" w:type="dxa"/>
        <w:tblInd w:w="-5" w:type="dxa"/>
        <w:tblLayout w:type="fixed"/>
        <w:tblLook w:val="04A0" w:firstRow="1" w:lastRow="0" w:firstColumn="1" w:lastColumn="0" w:noHBand="0" w:noVBand="1"/>
      </w:tblPr>
      <w:tblGrid>
        <w:gridCol w:w="1440"/>
        <w:gridCol w:w="4500"/>
        <w:gridCol w:w="4770"/>
      </w:tblGrid>
      <w:tr w:rsidR="00C02DCF" w:rsidRPr="00AB5B21" w14:paraId="18630933" w14:textId="77777777" w:rsidTr="008E59A4">
        <w:trPr>
          <w:trHeight w:val="470"/>
        </w:trPr>
        <w:tc>
          <w:tcPr>
            <w:tcW w:w="1440" w:type="dxa"/>
          </w:tcPr>
          <w:p w14:paraId="153819BB" w14:textId="77777777" w:rsidR="00C02DCF" w:rsidRPr="008E59A4" w:rsidRDefault="00C02DCF" w:rsidP="00774766">
            <w:pPr>
              <w:ind w:firstLine="360"/>
              <w:rPr>
                <w:rFonts w:ascii="Arial" w:hAnsi="Arial" w:cs="Arial"/>
                <w:b/>
                <w:sz w:val="24"/>
                <w:szCs w:val="24"/>
              </w:rPr>
            </w:pPr>
            <w:r w:rsidRPr="008E59A4">
              <w:rPr>
                <w:rFonts w:ascii="Arial" w:hAnsi="Arial" w:cs="Arial"/>
                <w:b/>
                <w:sz w:val="24"/>
                <w:szCs w:val="24"/>
              </w:rPr>
              <w:lastRenderedPageBreak/>
              <w:t>Week</w:t>
            </w:r>
          </w:p>
        </w:tc>
        <w:tc>
          <w:tcPr>
            <w:tcW w:w="4500" w:type="dxa"/>
          </w:tcPr>
          <w:p w14:paraId="243FCC8A" w14:textId="77777777" w:rsidR="00C02DCF" w:rsidRPr="008E59A4" w:rsidRDefault="00C02DCF" w:rsidP="00774766">
            <w:pPr>
              <w:ind w:firstLine="360"/>
              <w:rPr>
                <w:rFonts w:ascii="Arial" w:hAnsi="Arial" w:cs="Arial"/>
                <w:b/>
                <w:sz w:val="24"/>
                <w:szCs w:val="24"/>
              </w:rPr>
            </w:pPr>
            <w:r w:rsidRPr="008E59A4">
              <w:rPr>
                <w:rFonts w:ascii="Arial" w:hAnsi="Arial" w:cs="Arial"/>
                <w:b/>
                <w:sz w:val="24"/>
                <w:szCs w:val="24"/>
              </w:rPr>
              <w:t>TOPIC</w:t>
            </w:r>
          </w:p>
        </w:tc>
        <w:tc>
          <w:tcPr>
            <w:tcW w:w="4770" w:type="dxa"/>
          </w:tcPr>
          <w:p w14:paraId="2FC7CB0D" w14:textId="77777777" w:rsidR="00C02DCF" w:rsidRPr="008E59A4" w:rsidRDefault="00C02DCF" w:rsidP="00774766">
            <w:pPr>
              <w:ind w:firstLine="360"/>
              <w:rPr>
                <w:rFonts w:ascii="Arial" w:hAnsi="Arial" w:cs="Arial"/>
                <w:b/>
                <w:sz w:val="24"/>
                <w:szCs w:val="24"/>
              </w:rPr>
            </w:pPr>
            <w:r w:rsidRPr="008E59A4">
              <w:rPr>
                <w:rFonts w:ascii="Arial" w:hAnsi="Arial" w:cs="Arial"/>
                <w:b/>
                <w:sz w:val="24"/>
                <w:szCs w:val="24"/>
              </w:rPr>
              <w:t>Evaluation Method</w:t>
            </w:r>
          </w:p>
        </w:tc>
      </w:tr>
      <w:tr w:rsidR="00C02DCF" w:rsidRPr="00AB5B21" w14:paraId="035757A5" w14:textId="77777777" w:rsidTr="008E59A4">
        <w:trPr>
          <w:trHeight w:val="470"/>
        </w:trPr>
        <w:tc>
          <w:tcPr>
            <w:tcW w:w="1440" w:type="dxa"/>
          </w:tcPr>
          <w:p w14:paraId="2A649F8D" w14:textId="0895A634" w:rsidR="00C02DCF" w:rsidRPr="008E59A4" w:rsidRDefault="00C02DCF" w:rsidP="00774766">
            <w:pPr>
              <w:ind w:firstLine="360"/>
              <w:rPr>
                <w:rFonts w:ascii="Arial" w:hAnsi="Arial" w:cs="Arial"/>
                <w:sz w:val="24"/>
                <w:szCs w:val="24"/>
              </w:rPr>
            </w:pPr>
            <w:r w:rsidRPr="008E59A4">
              <w:rPr>
                <w:rFonts w:ascii="Arial" w:hAnsi="Arial" w:cs="Arial"/>
                <w:sz w:val="24"/>
                <w:szCs w:val="24"/>
              </w:rPr>
              <w:t>1</w:t>
            </w:r>
          </w:p>
        </w:tc>
        <w:tc>
          <w:tcPr>
            <w:tcW w:w="4500" w:type="dxa"/>
          </w:tcPr>
          <w:p w14:paraId="7149BCA3" w14:textId="77777777" w:rsidR="00C02DCF" w:rsidRPr="008E59A4" w:rsidRDefault="00C02DCF" w:rsidP="00774766">
            <w:pPr>
              <w:ind w:firstLine="360"/>
              <w:rPr>
                <w:rFonts w:ascii="Arial" w:hAnsi="Arial" w:cs="Arial"/>
                <w:sz w:val="24"/>
                <w:szCs w:val="24"/>
              </w:rPr>
            </w:pPr>
            <w:r w:rsidRPr="008E59A4">
              <w:rPr>
                <w:rFonts w:ascii="Arial" w:hAnsi="Arial" w:cs="Arial"/>
                <w:sz w:val="24"/>
                <w:szCs w:val="24"/>
              </w:rPr>
              <w:t>Introduction to the class, &amp; class procedures</w:t>
            </w:r>
          </w:p>
        </w:tc>
        <w:tc>
          <w:tcPr>
            <w:tcW w:w="4770" w:type="dxa"/>
          </w:tcPr>
          <w:p w14:paraId="28C2BB97" w14:textId="77777777" w:rsidR="00C02DCF" w:rsidRPr="008E59A4" w:rsidRDefault="00C02DCF" w:rsidP="00774766">
            <w:pPr>
              <w:ind w:firstLine="360"/>
              <w:rPr>
                <w:rFonts w:ascii="Arial" w:hAnsi="Arial" w:cs="Arial"/>
                <w:sz w:val="24"/>
                <w:szCs w:val="24"/>
              </w:rPr>
            </w:pPr>
            <w:r w:rsidRPr="008E59A4">
              <w:rPr>
                <w:rFonts w:ascii="Arial" w:hAnsi="Arial" w:cs="Arial"/>
                <w:sz w:val="24"/>
                <w:szCs w:val="24"/>
              </w:rPr>
              <w:t>Dis. Doc. and class procedures quiz</w:t>
            </w:r>
          </w:p>
        </w:tc>
      </w:tr>
      <w:tr w:rsidR="00C02DCF" w:rsidRPr="00AB5B21" w14:paraId="4C58BA14" w14:textId="77777777" w:rsidTr="008E59A4">
        <w:trPr>
          <w:trHeight w:val="470"/>
        </w:trPr>
        <w:tc>
          <w:tcPr>
            <w:tcW w:w="1440" w:type="dxa"/>
          </w:tcPr>
          <w:p w14:paraId="48CA02CC" w14:textId="646DB088" w:rsidR="00C02DCF" w:rsidRPr="008E59A4" w:rsidRDefault="00C36EC1" w:rsidP="00C36EC1">
            <w:pPr>
              <w:ind w:firstLine="360"/>
              <w:rPr>
                <w:rFonts w:ascii="Arial" w:hAnsi="Arial" w:cs="Arial"/>
                <w:sz w:val="24"/>
                <w:szCs w:val="24"/>
              </w:rPr>
            </w:pPr>
            <w:r w:rsidRPr="008E59A4">
              <w:rPr>
                <w:rFonts w:ascii="Arial" w:hAnsi="Arial" w:cs="Arial"/>
                <w:sz w:val="24"/>
                <w:szCs w:val="24"/>
              </w:rPr>
              <w:t>1 - 4</w:t>
            </w:r>
          </w:p>
        </w:tc>
        <w:tc>
          <w:tcPr>
            <w:tcW w:w="4500" w:type="dxa"/>
          </w:tcPr>
          <w:p w14:paraId="08DA2C3F" w14:textId="6770EEB0" w:rsidR="00C02DCF" w:rsidRPr="008E59A4" w:rsidRDefault="00C36EC1" w:rsidP="00DC5DC4">
            <w:pPr>
              <w:ind w:firstLine="360"/>
              <w:rPr>
                <w:rFonts w:ascii="Arial" w:hAnsi="Arial" w:cs="Arial"/>
                <w:sz w:val="24"/>
                <w:szCs w:val="24"/>
              </w:rPr>
            </w:pPr>
            <w:r w:rsidRPr="008E59A4">
              <w:rPr>
                <w:rFonts w:ascii="Arial" w:hAnsi="Arial" w:cs="Arial"/>
                <w:sz w:val="24"/>
                <w:szCs w:val="24"/>
              </w:rPr>
              <w:t xml:space="preserve">Chapter 1 and </w:t>
            </w:r>
            <w:r w:rsidR="00DC5DC4" w:rsidRPr="008E59A4">
              <w:rPr>
                <w:rFonts w:ascii="Arial" w:hAnsi="Arial" w:cs="Arial"/>
                <w:sz w:val="24"/>
                <w:szCs w:val="24"/>
              </w:rPr>
              <w:t xml:space="preserve">parts of chapter </w:t>
            </w:r>
            <w:r w:rsidRPr="008E59A4">
              <w:rPr>
                <w:rFonts w:ascii="Arial" w:hAnsi="Arial" w:cs="Arial"/>
                <w:sz w:val="24"/>
                <w:szCs w:val="24"/>
              </w:rPr>
              <w:t>5</w:t>
            </w:r>
            <w:r w:rsidR="00DC5DC4" w:rsidRPr="008E59A4">
              <w:rPr>
                <w:rFonts w:ascii="Arial" w:hAnsi="Arial" w:cs="Arial"/>
                <w:sz w:val="24"/>
                <w:szCs w:val="24"/>
              </w:rPr>
              <w:t xml:space="preserve"> &amp; </w:t>
            </w:r>
            <w:proofErr w:type="gramStart"/>
            <w:r w:rsidR="00DC5DC4" w:rsidRPr="008E59A4">
              <w:rPr>
                <w:rFonts w:ascii="Arial" w:hAnsi="Arial" w:cs="Arial"/>
                <w:sz w:val="24"/>
                <w:szCs w:val="24"/>
              </w:rPr>
              <w:t>10</w:t>
            </w:r>
            <w:r w:rsidR="00C02DCF" w:rsidRPr="008E59A4">
              <w:rPr>
                <w:rFonts w:ascii="Arial" w:hAnsi="Arial" w:cs="Arial"/>
                <w:sz w:val="24"/>
                <w:szCs w:val="24"/>
              </w:rPr>
              <w:t xml:space="preserve">  the</w:t>
            </w:r>
            <w:proofErr w:type="gramEnd"/>
            <w:r w:rsidR="00C02DCF" w:rsidRPr="008E59A4">
              <w:rPr>
                <w:rFonts w:ascii="Arial" w:hAnsi="Arial" w:cs="Arial"/>
                <w:sz w:val="24"/>
                <w:szCs w:val="24"/>
              </w:rPr>
              <w:t xml:space="preserve"> Nature and Purpose of Drawing</w:t>
            </w:r>
            <w:r w:rsidR="00DC5DC4" w:rsidRPr="008E59A4">
              <w:rPr>
                <w:rFonts w:ascii="Arial" w:hAnsi="Arial" w:cs="Arial"/>
                <w:sz w:val="24"/>
                <w:szCs w:val="24"/>
              </w:rPr>
              <w:t xml:space="preserve">, </w:t>
            </w:r>
            <w:r w:rsidRPr="008E59A4">
              <w:rPr>
                <w:rFonts w:ascii="Arial" w:hAnsi="Arial" w:cs="Arial"/>
                <w:sz w:val="24"/>
                <w:szCs w:val="24"/>
              </w:rPr>
              <w:t xml:space="preserve">and </w:t>
            </w:r>
            <w:r w:rsidR="00DC5DC4" w:rsidRPr="008E59A4">
              <w:rPr>
                <w:rFonts w:ascii="Arial" w:hAnsi="Arial" w:cs="Arial"/>
                <w:sz w:val="24"/>
                <w:szCs w:val="24"/>
              </w:rPr>
              <w:t xml:space="preserve">using </w:t>
            </w:r>
            <w:r w:rsidRPr="008E59A4">
              <w:rPr>
                <w:rFonts w:ascii="Arial" w:hAnsi="Arial" w:cs="Arial"/>
                <w:sz w:val="24"/>
                <w:szCs w:val="24"/>
              </w:rPr>
              <w:t>Composition</w:t>
            </w:r>
            <w:r w:rsidR="00DC5DC4" w:rsidRPr="008E59A4">
              <w:rPr>
                <w:rFonts w:ascii="Arial" w:hAnsi="Arial" w:cs="Arial"/>
                <w:sz w:val="24"/>
                <w:szCs w:val="24"/>
              </w:rPr>
              <w:t xml:space="preserve"> for Expression</w:t>
            </w:r>
          </w:p>
        </w:tc>
        <w:tc>
          <w:tcPr>
            <w:tcW w:w="4770" w:type="dxa"/>
          </w:tcPr>
          <w:p w14:paraId="15887E7C" w14:textId="45573085" w:rsidR="00C02DCF" w:rsidRPr="008E59A4" w:rsidRDefault="00DC5DC4" w:rsidP="00DC5DC4">
            <w:pPr>
              <w:ind w:firstLine="360"/>
              <w:rPr>
                <w:rFonts w:ascii="Arial" w:hAnsi="Arial" w:cs="Arial"/>
                <w:sz w:val="24"/>
                <w:szCs w:val="24"/>
              </w:rPr>
            </w:pPr>
            <w:r w:rsidRPr="008E59A4">
              <w:rPr>
                <w:rFonts w:ascii="Arial" w:hAnsi="Arial" w:cs="Arial"/>
                <w:sz w:val="24"/>
                <w:szCs w:val="24"/>
              </w:rPr>
              <w:t>Discussion,</w:t>
            </w:r>
            <w:r w:rsidR="00C02DCF" w:rsidRPr="008E59A4">
              <w:rPr>
                <w:rFonts w:ascii="Arial" w:hAnsi="Arial" w:cs="Arial"/>
                <w:sz w:val="24"/>
                <w:szCs w:val="24"/>
              </w:rPr>
              <w:t xml:space="preserve"> drawing activities</w:t>
            </w:r>
            <w:r w:rsidR="00C36EC1" w:rsidRPr="008E59A4">
              <w:rPr>
                <w:rFonts w:ascii="Arial" w:hAnsi="Arial" w:cs="Arial"/>
                <w:sz w:val="24"/>
                <w:szCs w:val="24"/>
              </w:rPr>
              <w:t>, gesture drawings, portfolio assignments and quiz</w:t>
            </w:r>
          </w:p>
        </w:tc>
      </w:tr>
      <w:tr w:rsidR="00C02DCF" w:rsidRPr="00AB5B21" w14:paraId="5AF09402" w14:textId="77777777" w:rsidTr="008E59A4">
        <w:trPr>
          <w:trHeight w:val="470"/>
        </w:trPr>
        <w:tc>
          <w:tcPr>
            <w:tcW w:w="1440" w:type="dxa"/>
          </w:tcPr>
          <w:p w14:paraId="02E77F1D" w14:textId="6C2EACF9" w:rsidR="00C02DCF" w:rsidRPr="008E59A4" w:rsidRDefault="00C36EC1" w:rsidP="00774766">
            <w:pPr>
              <w:ind w:firstLine="360"/>
              <w:rPr>
                <w:rFonts w:ascii="Arial" w:hAnsi="Arial" w:cs="Arial"/>
                <w:sz w:val="24"/>
                <w:szCs w:val="24"/>
              </w:rPr>
            </w:pPr>
            <w:r w:rsidRPr="008E59A4">
              <w:rPr>
                <w:rFonts w:ascii="Arial" w:hAnsi="Arial" w:cs="Arial"/>
                <w:sz w:val="24"/>
                <w:szCs w:val="24"/>
              </w:rPr>
              <w:t>4</w:t>
            </w:r>
            <w:r w:rsidR="00DC5DC4" w:rsidRPr="008E59A4">
              <w:rPr>
                <w:rFonts w:ascii="Arial" w:hAnsi="Arial" w:cs="Arial"/>
                <w:sz w:val="24"/>
                <w:szCs w:val="24"/>
              </w:rPr>
              <w:t>-6</w:t>
            </w:r>
          </w:p>
        </w:tc>
        <w:tc>
          <w:tcPr>
            <w:tcW w:w="4500" w:type="dxa"/>
          </w:tcPr>
          <w:p w14:paraId="060439F4" w14:textId="433A1566" w:rsidR="00C02DCF" w:rsidRPr="008E59A4" w:rsidRDefault="00C02DCF" w:rsidP="00774766">
            <w:pPr>
              <w:ind w:firstLine="360"/>
              <w:rPr>
                <w:rFonts w:ascii="Arial" w:hAnsi="Arial" w:cs="Arial"/>
                <w:sz w:val="24"/>
                <w:szCs w:val="24"/>
              </w:rPr>
            </w:pPr>
            <w:r w:rsidRPr="008E59A4">
              <w:rPr>
                <w:rFonts w:ascii="Arial" w:hAnsi="Arial" w:cs="Arial"/>
                <w:sz w:val="24"/>
                <w:szCs w:val="24"/>
              </w:rPr>
              <w:t>Chapter 2 Line the Self-Reliant Purity of Drawing</w:t>
            </w:r>
          </w:p>
        </w:tc>
        <w:tc>
          <w:tcPr>
            <w:tcW w:w="4770" w:type="dxa"/>
          </w:tcPr>
          <w:p w14:paraId="2C382843" w14:textId="5D86EE3C" w:rsidR="00C02DCF" w:rsidRPr="008E59A4" w:rsidRDefault="00C02DCF" w:rsidP="00C02DCF">
            <w:pPr>
              <w:ind w:firstLine="360"/>
              <w:rPr>
                <w:rFonts w:ascii="Arial" w:hAnsi="Arial" w:cs="Arial"/>
                <w:sz w:val="24"/>
                <w:szCs w:val="24"/>
              </w:rPr>
            </w:pPr>
            <w:r w:rsidRPr="008E59A4">
              <w:rPr>
                <w:rFonts w:ascii="Arial" w:hAnsi="Arial" w:cs="Arial"/>
                <w:sz w:val="24"/>
                <w:szCs w:val="24"/>
              </w:rPr>
              <w:t>Discussion, drawing activities</w:t>
            </w:r>
            <w:r w:rsidR="008E59A4">
              <w:rPr>
                <w:rFonts w:ascii="Arial" w:hAnsi="Arial" w:cs="Arial"/>
                <w:sz w:val="24"/>
                <w:szCs w:val="24"/>
              </w:rPr>
              <w:t>, gesture drawing,</w:t>
            </w:r>
            <w:r w:rsidRPr="008E59A4">
              <w:rPr>
                <w:rFonts w:ascii="Arial" w:hAnsi="Arial" w:cs="Arial"/>
                <w:sz w:val="24"/>
                <w:szCs w:val="24"/>
              </w:rPr>
              <w:t xml:space="preserve"> portfolio assignments and quiz</w:t>
            </w:r>
          </w:p>
        </w:tc>
      </w:tr>
      <w:tr w:rsidR="00C02DCF" w:rsidRPr="00AB5B21" w14:paraId="6B8156A0" w14:textId="77777777" w:rsidTr="008E59A4">
        <w:trPr>
          <w:trHeight w:val="484"/>
        </w:trPr>
        <w:tc>
          <w:tcPr>
            <w:tcW w:w="1440" w:type="dxa"/>
          </w:tcPr>
          <w:p w14:paraId="5A6AE76B" w14:textId="11B2A217" w:rsidR="00C02DCF" w:rsidRPr="008E59A4" w:rsidRDefault="00DC5DC4" w:rsidP="00774766">
            <w:pPr>
              <w:ind w:firstLine="360"/>
              <w:rPr>
                <w:rFonts w:ascii="Arial" w:hAnsi="Arial" w:cs="Arial"/>
                <w:sz w:val="24"/>
                <w:szCs w:val="24"/>
              </w:rPr>
            </w:pPr>
            <w:r w:rsidRPr="008E59A4">
              <w:rPr>
                <w:rFonts w:ascii="Arial" w:hAnsi="Arial" w:cs="Arial"/>
                <w:sz w:val="24"/>
                <w:szCs w:val="24"/>
              </w:rPr>
              <w:t>7-10</w:t>
            </w:r>
          </w:p>
        </w:tc>
        <w:tc>
          <w:tcPr>
            <w:tcW w:w="4500" w:type="dxa"/>
          </w:tcPr>
          <w:p w14:paraId="523CDF3E" w14:textId="24E9E872" w:rsidR="00C02DCF" w:rsidRPr="008E59A4" w:rsidRDefault="00C36EC1" w:rsidP="00774766">
            <w:pPr>
              <w:ind w:firstLine="360"/>
              <w:rPr>
                <w:rFonts w:ascii="Arial" w:hAnsi="Arial" w:cs="Arial"/>
                <w:sz w:val="24"/>
                <w:szCs w:val="24"/>
              </w:rPr>
            </w:pPr>
            <w:r w:rsidRPr="008E59A4">
              <w:rPr>
                <w:rFonts w:ascii="Arial" w:hAnsi="Arial" w:cs="Arial"/>
                <w:sz w:val="24"/>
                <w:szCs w:val="24"/>
              </w:rPr>
              <w:t>Chapter 3 &amp; parts of chapter 4 Defining form with value and texture</w:t>
            </w:r>
          </w:p>
        </w:tc>
        <w:tc>
          <w:tcPr>
            <w:tcW w:w="4770" w:type="dxa"/>
          </w:tcPr>
          <w:p w14:paraId="20983931" w14:textId="3B8865A3" w:rsidR="00C02DCF" w:rsidRPr="008E59A4" w:rsidRDefault="00C36EC1" w:rsidP="00774766">
            <w:pPr>
              <w:ind w:firstLine="360"/>
              <w:rPr>
                <w:rFonts w:ascii="Arial" w:hAnsi="Arial" w:cs="Arial"/>
                <w:sz w:val="24"/>
                <w:szCs w:val="24"/>
              </w:rPr>
            </w:pPr>
            <w:r w:rsidRPr="008E59A4">
              <w:rPr>
                <w:rFonts w:ascii="Arial" w:hAnsi="Arial" w:cs="Arial"/>
                <w:sz w:val="24"/>
                <w:szCs w:val="24"/>
              </w:rPr>
              <w:t>Discussion, drawing activities</w:t>
            </w:r>
            <w:r w:rsidR="008E59A4">
              <w:rPr>
                <w:rFonts w:ascii="Arial" w:hAnsi="Arial" w:cs="Arial"/>
                <w:sz w:val="24"/>
                <w:szCs w:val="24"/>
              </w:rPr>
              <w:t>, gesture drawing,</w:t>
            </w:r>
            <w:r w:rsidRPr="008E59A4">
              <w:rPr>
                <w:rFonts w:ascii="Arial" w:hAnsi="Arial" w:cs="Arial"/>
                <w:sz w:val="24"/>
                <w:szCs w:val="24"/>
              </w:rPr>
              <w:t xml:space="preserve"> portfolio assignments and quiz</w:t>
            </w:r>
            <w:r w:rsidR="008E59A4">
              <w:rPr>
                <w:rFonts w:ascii="Arial" w:hAnsi="Arial" w:cs="Arial"/>
                <w:sz w:val="24"/>
                <w:szCs w:val="24"/>
              </w:rPr>
              <w:t xml:space="preserve"> and PORTFOLIO CHECK</w:t>
            </w:r>
          </w:p>
        </w:tc>
      </w:tr>
      <w:tr w:rsidR="00C02DCF" w:rsidRPr="00AB5B21" w14:paraId="61D9A7CB" w14:textId="77777777" w:rsidTr="008E59A4">
        <w:trPr>
          <w:trHeight w:val="470"/>
        </w:trPr>
        <w:tc>
          <w:tcPr>
            <w:tcW w:w="1440" w:type="dxa"/>
          </w:tcPr>
          <w:p w14:paraId="5BE5369A" w14:textId="152CE23F" w:rsidR="00C02DCF" w:rsidRPr="008E59A4" w:rsidRDefault="00DC5DC4" w:rsidP="00DC5DC4">
            <w:pPr>
              <w:ind w:firstLine="360"/>
              <w:rPr>
                <w:rFonts w:ascii="Arial" w:hAnsi="Arial" w:cs="Arial"/>
                <w:sz w:val="24"/>
                <w:szCs w:val="24"/>
              </w:rPr>
            </w:pPr>
            <w:r w:rsidRPr="008E59A4">
              <w:rPr>
                <w:rFonts w:ascii="Arial" w:hAnsi="Arial" w:cs="Arial"/>
                <w:sz w:val="24"/>
                <w:szCs w:val="24"/>
              </w:rPr>
              <w:t>11</w:t>
            </w:r>
            <w:r w:rsidR="00C36EC1" w:rsidRPr="008E59A4">
              <w:rPr>
                <w:rFonts w:ascii="Arial" w:hAnsi="Arial" w:cs="Arial"/>
                <w:sz w:val="24"/>
                <w:szCs w:val="24"/>
              </w:rPr>
              <w:t>&amp;</w:t>
            </w:r>
            <w:r w:rsidRPr="008E59A4">
              <w:rPr>
                <w:rFonts w:ascii="Arial" w:hAnsi="Arial" w:cs="Arial"/>
                <w:sz w:val="24"/>
                <w:szCs w:val="24"/>
              </w:rPr>
              <w:t>12</w:t>
            </w:r>
          </w:p>
        </w:tc>
        <w:tc>
          <w:tcPr>
            <w:tcW w:w="4500" w:type="dxa"/>
          </w:tcPr>
          <w:p w14:paraId="036CA32A" w14:textId="52063A25" w:rsidR="00C02DCF" w:rsidRPr="008E59A4" w:rsidRDefault="00C36EC1" w:rsidP="00774766">
            <w:pPr>
              <w:ind w:firstLine="360"/>
              <w:rPr>
                <w:rFonts w:ascii="Arial" w:hAnsi="Arial" w:cs="Arial"/>
                <w:sz w:val="24"/>
                <w:szCs w:val="24"/>
              </w:rPr>
            </w:pPr>
            <w:r w:rsidRPr="008E59A4">
              <w:rPr>
                <w:rFonts w:ascii="Arial" w:hAnsi="Arial" w:cs="Arial"/>
                <w:sz w:val="24"/>
                <w:szCs w:val="24"/>
              </w:rPr>
              <w:t xml:space="preserve">Chapter 4 Color </w:t>
            </w:r>
          </w:p>
        </w:tc>
        <w:tc>
          <w:tcPr>
            <w:tcW w:w="4770" w:type="dxa"/>
          </w:tcPr>
          <w:p w14:paraId="4709C094" w14:textId="301F8019" w:rsidR="00C02DCF" w:rsidRPr="008E59A4" w:rsidRDefault="00C36EC1" w:rsidP="00774766">
            <w:pPr>
              <w:ind w:firstLine="360"/>
              <w:rPr>
                <w:rFonts w:ascii="Arial" w:hAnsi="Arial" w:cs="Arial"/>
                <w:sz w:val="24"/>
                <w:szCs w:val="24"/>
              </w:rPr>
            </w:pPr>
            <w:r w:rsidRPr="008E59A4">
              <w:rPr>
                <w:rFonts w:ascii="Arial" w:hAnsi="Arial" w:cs="Arial"/>
                <w:sz w:val="24"/>
                <w:szCs w:val="24"/>
              </w:rPr>
              <w:t>Discussion, drawing activities</w:t>
            </w:r>
            <w:r w:rsidR="008E59A4">
              <w:rPr>
                <w:rFonts w:ascii="Arial" w:hAnsi="Arial" w:cs="Arial"/>
                <w:sz w:val="24"/>
                <w:szCs w:val="24"/>
              </w:rPr>
              <w:t>, gesture drawing,</w:t>
            </w:r>
            <w:r w:rsidRPr="008E59A4">
              <w:rPr>
                <w:rFonts w:ascii="Arial" w:hAnsi="Arial" w:cs="Arial"/>
                <w:sz w:val="24"/>
                <w:szCs w:val="24"/>
              </w:rPr>
              <w:t xml:space="preserve"> portfolio assignments and quiz</w:t>
            </w:r>
          </w:p>
        </w:tc>
      </w:tr>
      <w:tr w:rsidR="00C02DCF" w:rsidRPr="00AB5B21" w14:paraId="36917334" w14:textId="77777777" w:rsidTr="008E59A4">
        <w:trPr>
          <w:trHeight w:val="484"/>
        </w:trPr>
        <w:tc>
          <w:tcPr>
            <w:tcW w:w="1440" w:type="dxa"/>
          </w:tcPr>
          <w:p w14:paraId="0EDE906D" w14:textId="0C2C7254" w:rsidR="00C02DCF" w:rsidRPr="008E59A4" w:rsidRDefault="00DC5DC4" w:rsidP="00774766">
            <w:pPr>
              <w:ind w:firstLine="360"/>
              <w:rPr>
                <w:rFonts w:ascii="Arial" w:hAnsi="Arial" w:cs="Arial"/>
                <w:sz w:val="24"/>
                <w:szCs w:val="24"/>
              </w:rPr>
            </w:pPr>
            <w:r w:rsidRPr="008E59A4">
              <w:rPr>
                <w:rFonts w:ascii="Arial" w:hAnsi="Arial" w:cs="Arial"/>
                <w:sz w:val="24"/>
                <w:szCs w:val="24"/>
              </w:rPr>
              <w:t>13</w:t>
            </w:r>
          </w:p>
        </w:tc>
        <w:tc>
          <w:tcPr>
            <w:tcW w:w="4500" w:type="dxa"/>
          </w:tcPr>
          <w:p w14:paraId="0B575568" w14:textId="25C3E8DB" w:rsidR="00C02DCF" w:rsidRPr="008E59A4" w:rsidRDefault="00C36EC1" w:rsidP="00774766">
            <w:pPr>
              <w:ind w:firstLine="360"/>
              <w:rPr>
                <w:rFonts w:ascii="Arial" w:hAnsi="Arial" w:cs="Arial"/>
                <w:sz w:val="24"/>
                <w:szCs w:val="24"/>
              </w:rPr>
            </w:pPr>
            <w:r w:rsidRPr="008E59A4">
              <w:rPr>
                <w:rFonts w:ascii="Arial" w:hAnsi="Arial" w:cs="Arial"/>
                <w:sz w:val="24"/>
                <w:szCs w:val="24"/>
              </w:rPr>
              <w:t>Chapter 6 Linear perspective and forms in Space</w:t>
            </w:r>
          </w:p>
        </w:tc>
        <w:tc>
          <w:tcPr>
            <w:tcW w:w="4770" w:type="dxa"/>
          </w:tcPr>
          <w:p w14:paraId="72DF3F26" w14:textId="5A79C2B0" w:rsidR="00C02DCF" w:rsidRPr="008E59A4" w:rsidRDefault="00DC5DC4" w:rsidP="00DC5DC4">
            <w:pPr>
              <w:ind w:firstLine="360"/>
              <w:rPr>
                <w:rFonts w:ascii="Arial" w:hAnsi="Arial" w:cs="Arial"/>
                <w:sz w:val="24"/>
                <w:szCs w:val="24"/>
              </w:rPr>
            </w:pPr>
            <w:r w:rsidRPr="008E59A4">
              <w:rPr>
                <w:rFonts w:ascii="Arial" w:hAnsi="Arial" w:cs="Arial"/>
                <w:sz w:val="24"/>
                <w:szCs w:val="24"/>
              </w:rPr>
              <w:t>Discussion, drawing activities, portfolio assignments and quiz</w:t>
            </w:r>
          </w:p>
        </w:tc>
      </w:tr>
      <w:tr w:rsidR="00C02DCF" w:rsidRPr="00AB5B21" w14:paraId="27F2D664" w14:textId="77777777" w:rsidTr="008E59A4">
        <w:trPr>
          <w:trHeight w:val="470"/>
        </w:trPr>
        <w:tc>
          <w:tcPr>
            <w:tcW w:w="1440" w:type="dxa"/>
          </w:tcPr>
          <w:p w14:paraId="04FD7121" w14:textId="4477978B" w:rsidR="00C02DCF" w:rsidRPr="008E59A4" w:rsidRDefault="00DC5DC4" w:rsidP="00774766">
            <w:pPr>
              <w:ind w:firstLine="360"/>
              <w:rPr>
                <w:rFonts w:ascii="Arial" w:hAnsi="Arial" w:cs="Arial"/>
                <w:sz w:val="24"/>
                <w:szCs w:val="24"/>
              </w:rPr>
            </w:pPr>
            <w:r w:rsidRPr="008E59A4">
              <w:rPr>
                <w:rFonts w:ascii="Arial" w:hAnsi="Arial" w:cs="Arial"/>
                <w:sz w:val="24"/>
                <w:szCs w:val="24"/>
              </w:rPr>
              <w:t>14-16</w:t>
            </w:r>
          </w:p>
        </w:tc>
        <w:tc>
          <w:tcPr>
            <w:tcW w:w="4500" w:type="dxa"/>
          </w:tcPr>
          <w:p w14:paraId="09E9AD4C" w14:textId="3B6B4295" w:rsidR="00C02DCF" w:rsidRPr="008E59A4" w:rsidRDefault="00DC5DC4" w:rsidP="00774766">
            <w:pPr>
              <w:ind w:firstLine="360"/>
              <w:rPr>
                <w:rFonts w:ascii="Arial" w:hAnsi="Arial" w:cs="Arial"/>
                <w:sz w:val="24"/>
                <w:szCs w:val="24"/>
              </w:rPr>
            </w:pPr>
            <w:r w:rsidRPr="008E59A4">
              <w:rPr>
                <w:rFonts w:ascii="Arial" w:hAnsi="Arial" w:cs="Arial"/>
                <w:sz w:val="24"/>
                <w:szCs w:val="24"/>
              </w:rPr>
              <w:t>Chapter 9 Human Figure and Portrait</w:t>
            </w:r>
          </w:p>
        </w:tc>
        <w:tc>
          <w:tcPr>
            <w:tcW w:w="4770" w:type="dxa"/>
          </w:tcPr>
          <w:p w14:paraId="67E1FCD9" w14:textId="5A8C3E93" w:rsidR="00C02DCF" w:rsidRPr="008E59A4" w:rsidRDefault="00DC5DC4" w:rsidP="00774766">
            <w:pPr>
              <w:ind w:firstLine="360"/>
              <w:rPr>
                <w:rFonts w:ascii="Arial" w:hAnsi="Arial" w:cs="Arial"/>
                <w:sz w:val="24"/>
                <w:szCs w:val="24"/>
              </w:rPr>
            </w:pPr>
            <w:r w:rsidRPr="008E59A4">
              <w:rPr>
                <w:rFonts w:ascii="Arial" w:hAnsi="Arial" w:cs="Arial"/>
                <w:sz w:val="24"/>
                <w:szCs w:val="24"/>
              </w:rPr>
              <w:t>Discussion, drawing activities, gesture drawing, portfolio assignments and quiz</w:t>
            </w:r>
          </w:p>
        </w:tc>
      </w:tr>
      <w:tr w:rsidR="00C02DCF" w:rsidRPr="00AB5B21" w14:paraId="38B57539" w14:textId="77777777" w:rsidTr="008E59A4">
        <w:trPr>
          <w:trHeight w:val="470"/>
        </w:trPr>
        <w:tc>
          <w:tcPr>
            <w:tcW w:w="1440" w:type="dxa"/>
          </w:tcPr>
          <w:p w14:paraId="2A1788A1" w14:textId="77777777" w:rsidR="00C02DCF" w:rsidRPr="008E59A4" w:rsidRDefault="00C02DCF" w:rsidP="00774766">
            <w:pPr>
              <w:ind w:firstLine="360"/>
              <w:rPr>
                <w:rFonts w:ascii="Arial" w:hAnsi="Arial" w:cs="Arial"/>
                <w:sz w:val="24"/>
                <w:szCs w:val="24"/>
              </w:rPr>
            </w:pPr>
            <w:r w:rsidRPr="008E59A4">
              <w:rPr>
                <w:rFonts w:ascii="Arial" w:hAnsi="Arial" w:cs="Arial"/>
                <w:sz w:val="24"/>
                <w:szCs w:val="24"/>
              </w:rPr>
              <w:t>17</w:t>
            </w:r>
          </w:p>
        </w:tc>
        <w:tc>
          <w:tcPr>
            <w:tcW w:w="4500" w:type="dxa"/>
          </w:tcPr>
          <w:p w14:paraId="63E15B35" w14:textId="4DEA38ED" w:rsidR="00C02DCF" w:rsidRPr="008E59A4" w:rsidRDefault="00DC5DC4" w:rsidP="00774766">
            <w:pPr>
              <w:ind w:firstLine="360"/>
              <w:rPr>
                <w:rFonts w:ascii="Arial" w:hAnsi="Arial" w:cs="Arial"/>
                <w:sz w:val="24"/>
                <w:szCs w:val="24"/>
              </w:rPr>
            </w:pPr>
            <w:r w:rsidRPr="008E59A4">
              <w:rPr>
                <w:rFonts w:ascii="Arial" w:hAnsi="Arial" w:cs="Arial"/>
                <w:sz w:val="24"/>
                <w:szCs w:val="24"/>
              </w:rPr>
              <w:t>Chapter 8 Still Life and Landscape</w:t>
            </w:r>
          </w:p>
        </w:tc>
        <w:tc>
          <w:tcPr>
            <w:tcW w:w="4770" w:type="dxa"/>
          </w:tcPr>
          <w:p w14:paraId="3BED7937" w14:textId="27EFFC34" w:rsidR="00C02DCF" w:rsidRPr="008E59A4" w:rsidRDefault="00DC5DC4" w:rsidP="00774766">
            <w:pPr>
              <w:ind w:firstLine="360"/>
              <w:rPr>
                <w:rFonts w:ascii="Arial" w:hAnsi="Arial" w:cs="Arial"/>
                <w:sz w:val="24"/>
                <w:szCs w:val="24"/>
              </w:rPr>
            </w:pPr>
            <w:r w:rsidRPr="008E59A4">
              <w:rPr>
                <w:rFonts w:ascii="Arial" w:hAnsi="Arial" w:cs="Arial"/>
                <w:sz w:val="24"/>
                <w:szCs w:val="24"/>
              </w:rPr>
              <w:t>Discussion, drawing activities</w:t>
            </w:r>
            <w:r w:rsidR="008E59A4">
              <w:rPr>
                <w:rFonts w:ascii="Arial" w:hAnsi="Arial" w:cs="Arial"/>
                <w:sz w:val="24"/>
                <w:szCs w:val="24"/>
              </w:rPr>
              <w:t>, gesture drawing,</w:t>
            </w:r>
            <w:r w:rsidRPr="008E59A4">
              <w:rPr>
                <w:rFonts w:ascii="Arial" w:hAnsi="Arial" w:cs="Arial"/>
                <w:sz w:val="24"/>
                <w:szCs w:val="24"/>
              </w:rPr>
              <w:t xml:space="preserve"> portfolio assignments and quiz</w:t>
            </w:r>
          </w:p>
        </w:tc>
      </w:tr>
      <w:tr w:rsidR="00C02DCF" w:rsidRPr="00AB5B21" w14:paraId="73641859" w14:textId="77777777" w:rsidTr="008E59A4">
        <w:trPr>
          <w:trHeight w:val="70"/>
        </w:trPr>
        <w:tc>
          <w:tcPr>
            <w:tcW w:w="1440" w:type="dxa"/>
          </w:tcPr>
          <w:p w14:paraId="245ED8A9" w14:textId="77777777" w:rsidR="00C02DCF" w:rsidRPr="008E59A4" w:rsidRDefault="00C02DCF" w:rsidP="00774766">
            <w:pPr>
              <w:ind w:firstLine="360"/>
              <w:rPr>
                <w:rFonts w:ascii="Arial" w:hAnsi="Arial" w:cs="Arial"/>
                <w:sz w:val="24"/>
                <w:szCs w:val="24"/>
              </w:rPr>
            </w:pPr>
            <w:r w:rsidRPr="008E59A4">
              <w:rPr>
                <w:rFonts w:ascii="Arial" w:hAnsi="Arial" w:cs="Arial"/>
                <w:sz w:val="24"/>
                <w:szCs w:val="24"/>
              </w:rPr>
              <w:t>18</w:t>
            </w:r>
          </w:p>
        </w:tc>
        <w:tc>
          <w:tcPr>
            <w:tcW w:w="4500" w:type="dxa"/>
          </w:tcPr>
          <w:p w14:paraId="65AA93C6" w14:textId="77777777" w:rsidR="00C02DCF" w:rsidRPr="008E59A4" w:rsidRDefault="00C02DCF" w:rsidP="00774766">
            <w:pPr>
              <w:ind w:firstLine="360"/>
              <w:rPr>
                <w:rFonts w:ascii="Arial" w:hAnsi="Arial" w:cs="Arial"/>
                <w:sz w:val="24"/>
                <w:szCs w:val="24"/>
              </w:rPr>
            </w:pPr>
            <w:r w:rsidRPr="008E59A4">
              <w:rPr>
                <w:rFonts w:ascii="Arial" w:hAnsi="Arial" w:cs="Arial"/>
                <w:sz w:val="24"/>
                <w:szCs w:val="24"/>
              </w:rPr>
              <w:t>Review</w:t>
            </w:r>
          </w:p>
        </w:tc>
        <w:tc>
          <w:tcPr>
            <w:tcW w:w="4770" w:type="dxa"/>
          </w:tcPr>
          <w:p w14:paraId="3A7B3476" w14:textId="77777777" w:rsidR="00C02DCF" w:rsidRPr="008E59A4" w:rsidRDefault="00C02DCF" w:rsidP="00774766">
            <w:pPr>
              <w:ind w:firstLine="360"/>
              <w:rPr>
                <w:rFonts w:ascii="Arial" w:hAnsi="Arial" w:cs="Arial"/>
                <w:sz w:val="24"/>
                <w:szCs w:val="24"/>
              </w:rPr>
            </w:pPr>
            <w:r w:rsidRPr="008E59A4">
              <w:rPr>
                <w:rFonts w:ascii="Arial" w:hAnsi="Arial" w:cs="Arial"/>
                <w:sz w:val="24"/>
                <w:szCs w:val="24"/>
              </w:rPr>
              <w:t>Discussion</w:t>
            </w:r>
          </w:p>
          <w:p w14:paraId="23985688" w14:textId="01DF9B3A" w:rsidR="00C02DCF" w:rsidRPr="008E59A4" w:rsidRDefault="00C02DCF" w:rsidP="00774766">
            <w:pPr>
              <w:ind w:firstLine="360"/>
              <w:rPr>
                <w:rFonts w:ascii="Arial" w:hAnsi="Arial" w:cs="Arial"/>
                <w:sz w:val="24"/>
                <w:szCs w:val="24"/>
              </w:rPr>
            </w:pPr>
            <w:r w:rsidRPr="008E59A4">
              <w:rPr>
                <w:rFonts w:ascii="Arial" w:hAnsi="Arial" w:cs="Arial"/>
                <w:sz w:val="24"/>
                <w:szCs w:val="24"/>
              </w:rPr>
              <w:t>FINAL EXAM</w:t>
            </w:r>
            <w:r w:rsidR="00DC5DC4" w:rsidRPr="008E59A4">
              <w:rPr>
                <w:rFonts w:ascii="Arial" w:hAnsi="Arial" w:cs="Arial"/>
                <w:sz w:val="24"/>
                <w:szCs w:val="24"/>
              </w:rPr>
              <w:t xml:space="preserve"> &amp; PORTFOLIO SUBMISSION</w:t>
            </w:r>
          </w:p>
        </w:tc>
      </w:tr>
    </w:tbl>
    <w:p w14:paraId="7058F167" w14:textId="77777777" w:rsidR="00004E9D" w:rsidRDefault="00004E9D" w:rsidP="00F26331">
      <w:pPr>
        <w:pStyle w:val="Heading2"/>
        <w:rPr>
          <w:rFonts w:ascii="Arial" w:hAnsi="Arial" w:cs="Arial"/>
          <w:sz w:val="22"/>
          <w:szCs w:val="22"/>
        </w:rPr>
      </w:pPr>
    </w:p>
    <w:p w14:paraId="4AEB3C0C" w14:textId="333416BC"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566DC31" w14:textId="77777777" w:rsidR="00C226F3" w:rsidRPr="00C226F3" w:rsidRDefault="00C226F3" w:rsidP="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Upon successful completion, students should be able to: </w:t>
      </w:r>
    </w:p>
    <w:tbl>
      <w:tblPr>
        <w:tblW w:w="0" w:type="auto"/>
        <w:tblCellMar>
          <w:left w:w="0" w:type="dxa"/>
          <w:right w:w="0" w:type="dxa"/>
        </w:tblCellMar>
        <w:tblLook w:val="04A0" w:firstRow="1" w:lastRow="0" w:firstColumn="1" w:lastColumn="0" w:noHBand="0" w:noVBand="1"/>
      </w:tblPr>
      <w:tblGrid>
        <w:gridCol w:w="525"/>
        <w:gridCol w:w="9547"/>
      </w:tblGrid>
      <w:tr w:rsidR="00C226F3" w:rsidRPr="00C226F3" w14:paraId="0B0111B1" w14:textId="77777777" w:rsidTr="00C226F3">
        <w:trPr>
          <w:cantSplit/>
        </w:trPr>
        <w:tc>
          <w:tcPr>
            <w:tcW w:w="525" w:type="dxa"/>
            <w:tcBorders>
              <w:top w:val="single" w:sz="6" w:space="0" w:color="000000"/>
              <w:left w:val="single" w:sz="6" w:space="0" w:color="000000"/>
              <w:bottom w:val="single" w:sz="6" w:space="0" w:color="000000"/>
              <w:right w:val="single" w:sz="6" w:space="0" w:color="000000"/>
            </w:tcBorders>
            <w:hideMark/>
          </w:tcPr>
          <w:p w14:paraId="361A1FAA"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1 - </w:t>
            </w:r>
          </w:p>
        </w:tc>
        <w:tc>
          <w:tcPr>
            <w:tcW w:w="9547" w:type="dxa"/>
            <w:tcBorders>
              <w:top w:val="single" w:sz="6" w:space="0" w:color="000000"/>
              <w:left w:val="nil"/>
              <w:bottom w:val="single" w:sz="6" w:space="0" w:color="000000"/>
              <w:right w:val="single" w:sz="6" w:space="0" w:color="000000"/>
            </w:tcBorders>
            <w:hideMark/>
          </w:tcPr>
          <w:p w14:paraId="233D8AC3"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Draw competently from life using a variety of medias.   </w:t>
            </w:r>
          </w:p>
        </w:tc>
      </w:tr>
      <w:tr w:rsidR="00C226F3" w:rsidRPr="00C226F3" w14:paraId="0D8EE44F"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43106547"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2 - </w:t>
            </w:r>
          </w:p>
        </w:tc>
        <w:tc>
          <w:tcPr>
            <w:tcW w:w="9547" w:type="dxa"/>
            <w:tcBorders>
              <w:top w:val="nil"/>
              <w:left w:val="nil"/>
              <w:bottom w:val="single" w:sz="6" w:space="0" w:color="000000"/>
              <w:right w:val="single" w:sz="6" w:space="0" w:color="000000"/>
            </w:tcBorders>
            <w:hideMark/>
          </w:tcPr>
          <w:p w14:paraId="670A348D"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Demonstrate understanding of contour line, sighting perspective, modeling light and shade, gesture, and proportion.   </w:t>
            </w:r>
          </w:p>
        </w:tc>
      </w:tr>
      <w:tr w:rsidR="00C226F3" w:rsidRPr="00C226F3" w14:paraId="394A051B"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3DD9716F"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3 - </w:t>
            </w:r>
          </w:p>
        </w:tc>
        <w:tc>
          <w:tcPr>
            <w:tcW w:w="9547" w:type="dxa"/>
            <w:tcBorders>
              <w:top w:val="nil"/>
              <w:left w:val="nil"/>
              <w:bottom w:val="single" w:sz="6" w:space="0" w:color="000000"/>
              <w:right w:val="single" w:sz="6" w:space="0" w:color="000000"/>
            </w:tcBorders>
            <w:hideMark/>
          </w:tcPr>
          <w:p w14:paraId="59E174C8"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Demonstrate mastery of basic drawing principles and </w:t>
            </w:r>
            <w:r w:rsidRPr="00004E9D">
              <w:rPr>
                <w:rFonts w:ascii="Arial" w:hAnsi="Arial" w:cs="Arial"/>
                <w:b/>
                <w:color w:val="auto"/>
                <w:sz w:val="22"/>
                <w:szCs w:val="22"/>
              </w:rPr>
              <w:t>integration of these into a person drawing style.</w:t>
            </w:r>
            <w:r w:rsidRPr="00C226F3">
              <w:rPr>
                <w:rFonts w:ascii="Arial" w:hAnsi="Arial" w:cs="Arial"/>
                <w:color w:val="auto"/>
                <w:sz w:val="22"/>
                <w:szCs w:val="22"/>
              </w:rPr>
              <w:t xml:space="preserve">   </w:t>
            </w:r>
          </w:p>
        </w:tc>
      </w:tr>
      <w:tr w:rsidR="00004E9D" w:rsidRPr="00C226F3" w14:paraId="5F033F77" w14:textId="77777777" w:rsidTr="00C226F3">
        <w:trPr>
          <w:cantSplit/>
        </w:trPr>
        <w:tc>
          <w:tcPr>
            <w:tcW w:w="525" w:type="dxa"/>
            <w:tcBorders>
              <w:top w:val="nil"/>
              <w:left w:val="single" w:sz="6" w:space="0" w:color="000000"/>
              <w:bottom w:val="single" w:sz="6" w:space="0" w:color="000000"/>
              <w:right w:val="single" w:sz="6" w:space="0" w:color="000000"/>
            </w:tcBorders>
          </w:tcPr>
          <w:p w14:paraId="72C405F3" w14:textId="1B08F07D" w:rsidR="00004E9D" w:rsidRPr="00C226F3" w:rsidRDefault="00004E9D">
            <w:pPr>
              <w:autoSpaceDE w:val="0"/>
              <w:autoSpaceDN w:val="0"/>
              <w:adjustRightInd w:val="0"/>
              <w:spacing w:after="200"/>
              <w:rPr>
                <w:rFonts w:ascii="Arial" w:hAnsi="Arial" w:cs="Arial"/>
                <w:color w:val="auto"/>
                <w:sz w:val="22"/>
                <w:szCs w:val="22"/>
              </w:rPr>
            </w:pPr>
            <w:r>
              <w:rPr>
                <w:rFonts w:ascii="Arial" w:hAnsi="Arial" w:cs="Arial"/>
                <w:color w:val="auto"/>
                <w:sz w:val="22"/>
                <w:szCs w:val="22"/>
              </w:rPr>
              <w:t>4-</w:t>
            </w:r>
          </w:p>
        </w:tc>
        <w:tc>
          <w:tcPr>
            <w:tcW w:w="9547" w:type="dxa"/>
            <w:tcBorders>
              <w:top w:val="nil"/>
              <w:left w:val="nil"/>
              <w:bottom w:val="single" w:sz="6" w:space="0" w:color="000000"/>
              <w:right w:val="single" w:sz="6" w:space="0" w:color="000000"/>
            </w:tcBorders>
          </w:tcPr>
          <w:p w14:paraId="65253230" w14:textId="3A899A7C" w:rsidR="00004E9D" w:rsidRPr="00C226F3" w:rsidRDefault="00004E9D">
            <w:pPr>
              <w:autoSpaceDE w:val="0"/>
              <w:autoSpaceDN w:val="0"/>
              <w:adjustRightInd w:val="0"/>
              <w:spacing w:after="200"/>
              <w:rPr>
                <w:rFonts w:ascii="Arial" w:hAnsi="Arial" w:cs="Arial"/>
                <w:color w:val="auto"/>
                <w:sz w:val="22"/>
                <w:szCs w:val="22"/>
              </w:rPr>
            </w:pPr>
            <w:r>
              <w:rPr>
                <w:rFonts w:ascii="Arial" w:hAnsi="Arial" w:cs="Arial"/>
                <w:color w:val="auto"/>
                <w:sz w:val="22"/>
                <w:szCs w:val="22"/>
              </w:rPr>
              <w:t>Learn how to and practice</w:t>
            </w:r>
            <w:r w:rsidRPr="00004E9D">
              <w:rPr>
                <w:rFonts w:ascii="Arial" w:hAnsi="Arial" w:cs="Arial"/>
                <w:color w:val="auto"/>
                <w:sz w:val="22"/>
                <w:szCs w:val="22"/>
              </w:rPr>
              <w:t xml:space="preserve"> creating interesting, compelling images </w:t>
            </w:r>
            <w:r w:rsidRPr="00004E9D">
              <w:rPr>
                <w:rFonts w:ascii="Arial" w:hAnsi="Arial" w:cs="Arial"/>
                <w:b/>
                <w:color w:val="auto"/>
                <w:sz w:val="22"/>
                <w:szCs w:val="22"/>
                <w:u w:val="single"/>
              </w:rPr>
              <w:t>that have meaning</w:t>
            </w:r>
            <w:r>
              <w:rPr>
                <w:rFonts w:ascii="Arial" w:hAnsi="Arial" w:cs="Arial"/>
                <w:b/>
                <w:color w:val="auto"/>
                <w:sz w:val="22"/>
                <w:szCs w:val="22"/>
                <w:u w:val="single"/>
              </w:rPr>
              <w:t>.</w:t>
            </w:r>
          </w:p>
        </w:tc>
      </w:tr>
      <w:tr w:rsidR="00C226F3" w:rsidRPr="00C226F3" w14:paraId="5F005B9E"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67B2BE97" w14:textId="74C836C2" w:rsidR="00C226F3" w:rsidRPr="00C226F3" w:rsidRDefault="00004E9D">
            <w:pPr>
              <w:autoSpaceDE w:val="0"/>
              <w:autoSpaceDN w:val="0"/>
              <w:adjustRightInd w:val="0"/>
              <w:spacing w:after="200"/>
              <w:rPr>
                <w:rFonts w:ascii="Arial" w:hAnsi="Arial" w:cs="Arial"/>
                <w:color w:val="auto"/>
                <w:sz w:val="22"/>
                <w:szCs w:val="22"/>
              </w:rPr>
            </w:pPr>
            <w:r>
              <w:rPr>
                <w:rFonts w:ascii="Arial" w:hAnsi="Arial" w:cs="Arial"/>
                <w:color w:val="auto"/>
                <w:sz w:val="22"/>
                <w:szCs w:val="22"/>
              </w:rPr>
              <w:t>5</w:t>
            </w:r>
            <w:r w:rsidR="00C226F3" w:rsidRPr="00C226F3">
              <w:rPr>
                <w:rFonts w:ascii="Arial" w:hAnsi="Arial" w:cs="Arial"/>
                <w:color w:val="auto"/>
                <w:sz w:val="22"/>
                <w:szCs w:val="22"/>
              </w:rPr>
              <w:t xml:space="preserve"> - </w:t>
            </w:r>
          </w:p>
        </w:tc>
        <w:tc>
          <w:tcPr>
            <w:tcW w:w="9547" w:type="dxa"/>
            <w:tcBorders>
              <w:top w:val="nil"/>
              <w:left w:val="nil"/>
              <w:bottom w:val="single" w:sz="6" w:space="0" w:color="000000"/>
              <w:right w:val="single" w:sz="6" w:space="0" w:color="000000"/>
            </w:tcBorders>
            <w:hideMark/>
          </w:tcPr>
          <w:p w14:paraId="4F468244"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Critique one's own and other's drawings.   </w:t>
            </w:r>
          </w:p>
        </w:tc>
      </w:tr>
    </w:tbl>
    <w:p w14:paraId="56987E59" w14:textId="77777777" w:rsidR="00CF3570" w:rsidRDefault="00CF3570" w:rsidP="00C226F3">
      <w:pPr>
        <w:autoSpaceDE w:val="0"/>
        <w:autoSpaceDN w:val="0"/>
        <w:adjustRightInd w:val="0"/>
        <w:spacing w:after="200"/>
        <w:rPr>
          <w:rFonts w:ascii="Arial" w:hAnsi="Arial" w:cs="Arial"/>
          <w:color w:val="auto"/>
          <w:sz w:val="22"/>
          <w:szCs w:val="22"/>
        </w:rPr>
      </w:pPr>
    </w:p>
    <w:p w14:paraId="23834ED5" w14:textId="20F0F29F" w:rsidR="00C226F3" w:rsidRPr="00C226F3" w:rsidRDefault="00C226F3" w:rsidP="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Upon successful completion, students should have the following attitude(s)/traits: </w:t>
      </w:r>
    </w:p>
    <w:tbl>
      <w:tblPr>
        <w:tblW w:w="0" w:type="auto"/>
        <w:tblCellMar>
          <w:left w:w="0" w:type="dxa"/>
          <w:right w:w="0" w:type="dxa"/>
        </w:tblCellMar>
        <w:tblLook w:val="04A0" w:firstRow="1" w:lastRow="0" w:firstColumn="1" w:lastColumn="0" w:noHBand="0" w:noVBand="1"/>
      </w:tblPr>
      <w:tblGrid>
        <w:gridCol w:w="525"/>
        <w:gridCol w:w="9547"/>
      </w:tblGrid>
      <w:tr w:rsidR="00C226F3" w:rsidRPr="00C226F3" w14:paraId="1178BE34" w14:textId="77777777" w:rsidTr="00C226F3">
        <w:trPr>
          <w:cantSplit/>
        </w:trPr>
        <w:tc>
          <w:tcPr>
            <w:tcW w:w="525" w:type="dxa"/>
            <w:tcBorders>
              <w:top w:val="single" w:sz="6" w:space="0" w:color="000000"/>
              <w:left w:val="single" w:sz="6" w:space="0" w:color="000000"/>
              <w:bottom w:val="single" w:sz="6" w:space="0" w:color="000000"/>
              <w:right w:val="single" w:sz="6" w:space="0" w:color="000000"/>
            </w:tcBorders>
            <w:hideMark/>
          </w:tcPr>
          <w:p w14:paraId="7F73FCDE"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1 - </w:t>
            </w:r>
          </w:p>
        </w:tc>
        <w:tc>
          <w:tcPr>
            <w:tcW w:w="9547" w:type="dxa"/>
            <w:tcBorders>
              <w:top w:val="single" w:sz="6" w:space="0" w:color="000000"/>
              <w:left w:val="nil"/>
              <w:bottom w:val="single" w:sz="6" w:space="0" w:color="000000"/>
              <w:right w:val="single" w:sz="6" w:space="0" w:color="000000"/>
            </w:tcBorders>
            <w:hideMark/>
          </w:tcPr>
          <w:p w14:paraId="1FB8D965"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Appreciate </w:t>
            </w:r>
            <w:proofErr w:type="gramStart"/>
            <w:r w:rsidRPr="00C226F3">
              <w:rPr>
                <w:rFonts w:ascii="Arial" w:hAnsi="Arial" w:cs="Arial"/>
                <w:color w:val="auto"/>
                <w:sz w:val="22"/>
                <w:szCs w:val="22"/>
              </w:rPr>
              <w:t>many different kinds of</w:t>
            </w:r>
            <w:proofErr w:type="gramEnd"/>
            <w:r w:rsidRPr="00C226F3">
              <w:rPr>
                <w:rFonts w:ascii="Arial" w:hAnsi="Arial" w:cs="Arial"/>
                <w:color w:val="auto"/>
                <w:sz w:val="22"/>
                <w:szCs w:val="22"/>
              </w:rPr>
              <w:t xml:space="preserve"> drawings.   </w:t>
            </w:r>
          </w:p>
        </w:tc>
      </w:tr>
      <w:tr w:rsidR="00C226F3" w:rsidRPr="00C226F3" w14:paraId="516ABEF1"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60258171"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2 - </w:t>
            </w:r>
          </w:p>
        </w:tc>
        <w:tc>
          <w:tcPr>
            <w:tcW w:w="9547" w:type="dxa"/>
            <w:tcBorders>
              <w:top w:val="nil"/>
              <w:left w:val="nil"/>
              <w:bottom w:val="single" w:sz="6" w:space="0" w:color="000000"/>
              <w:right w:val="single" w:sz="6" w:space="0" w:color="000000"/>
            </w:tcBorders>
            <w:hideMark/>
          </w:tcPr>
          <w:p w14:paraId="19E3C0DE"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Value both historical and modern approaches to drawing.   </w:t>
            </w:r>
          </w:p>
        </w:tc>
      </w:tr>
      <w:tr w:rsidR="00C226F3" w:rsidRPr="00C226F3" w14:paraId="3B9C56AD" w14:textId="77777777" w:rsidTr="00C226F3">
        <w:trPr>
          <w:cantSplit/>
        </w:trPr>
        <w:tc>
          <w:tcPr>
            <w:tcW w:w="525" w:type="dxa"/>
            <w:tcBorders>
              <w:top w:val="nil"/>
              <w:left w:val="single" w:sz="6" w:space="0" w:color="000000"/>
              <w:bottom w:val="single" w:sz="6" w:space="0" w:color="000000"/>
              <w:right w:val="single" w:sz="6" w:space="0" w:color="000000"/>
            </w:tcBorders>
            <w:hideMark/>
          </w:tcPr>
          <w:p w14:paraId="072C0988"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3 - </w:t>
            </w:r>
          </w:p>
        </w:tc>
        <w:tc>
          <w:tcPr>
            <w:tcW w:w="9547" w:type="dxa"/>
            <w:tcBorders>
              <w:top w:val="nil"/>
              <w:left w:val="nil"/>
              <w:bottom w:val="single" w:sz="6" w:space="0" w:color="000000"/>
              <w:right w:val="single" w:sz="6" w:space="0" w:color="000000"/>
            </w:tcBorders>
            <w:hideMark/>
          </w:tcPr>
          <w:p w14:paraId="3F76620D" w14:textId="77777777" w:rsidR="00C226F3" w:rsidRPr="00C226F3" w:rsidRDefault="00C226F3">
            <w:pPr>
              <w:autoSpaceDE w:val="0"/>
              <w:autoSpaceDN w:val="0"/>
              <w:adjustRightInd w:val="0"/>
              <w:spacing w:after="200"/>
              <w:rPr>
                <w:rFonts w:ascii="Arial" w:hAnsi="Arial" w:cs="Arial"/>
                <w:color w:val="auto"/>
                <w:sz w:val="22"/>
                <w:szCs w:val="22"/>
              </w:rPr>
            </w:pPr>
            <w:r w:rsidRPr="00C226F3">
              <w:rPr>
                <w:rFonts w:ascii="Arial" w:hAnsi="Arial" w:cs="Arial"/>
                <w:color w:val="auto"/>
                <w:sz w:val="22"/>
                <w:szCs w:val="22"/>
              </w:rPr>
              <w:t xml:space="preserve">Experience a heightened sense of awareness toward the visual world.   </w:t>
            </w:r>
          </w:p>
        </w:tc>
      </w:tr>
    </w:tbl>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54D789B5" w14:textId="77777777" w:rsidR="00C226F3" w:rsidRDefault="00C226F3" w:rsidP="00C226F3">
      <w:pPr>
        <w:widowControl w:val="0"/>
        <w:spacing w:line="216" w:lineRule="auto"/>
        <w:rPr>
          <w:rFonts w:ascii="Calibri" w:hAnsi="Calibri" w:cs="Arial"/>
          <w:color w:val="000000"/>
          <w:sz w:val="22"/>
          <w:szCs w:val="22"/>
        </w:rPr>
      </w:pPr>
      <w:r>
        <w:rPr>
          <w:rFonts w:ascii="Calibri" w:hAnsi="Calibri" w:cs="Arial"/>
          <w:color w:val="000000"/>
          <w:sz w:val="22"/>
          <w:szCs w:val="22"/>
        </w:rPr>
        <w:t xml:space="preserve">A GUIDE TO DRAWING by Faber and </w:t>
      </w:r>
      <w:proofErr w:type="spellStart"/>
      <w:r>
        <w:rPr>
          <w:rFonts w:ascii="Calibri" w:hAnsi="Calibri" w:cs="Arial"/>
          <w:color w:val="000000"/>
          <w:sz w:val="22"/>
          <w:szCs w:val="22"/>
        </w:rPr>
        <w:t>Mendelowitz</w:t>
      </w:r>
      <w:proofErr w:type="spellEnd"/>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38197CE"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Critiques ~ Portfolios</w:t>
      </w:r>
    </w:p>
    <w:p w14:paraId="2DA98CA2"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 xml:space="preserve">A group critique of student work will take place on assignment due dates, during regular class hours.  Portfolios will be collected over the course of the semester. Late portfolio work will not be accepted.  The final grade is determined by totaling the points earned on individual assignments. Grades for individual assignments are based on: </w:t>
      </w:r>
    </w:p>
    <w:p w14:paraId="5C84F1AD"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a) Understanding the application of visual elements (design)</w:t>
      </w:r>
    </w:p>
    <w:p w14:paraId="733856FB" w14:textId="77777777" w:rsidR="00C226F3" w:rsidRPr="00C226F3" w:rsidRDefault="00C226F3" w:rsidP="00C226F3">
      <w:pPr>
        <w:rPr>
          <w:rFonts w:ascii="Arial" w:hAnsi="Arial" w:cs="Arial"/>
          <w:color w:val="auto"/>
          <w:sz w:val="22"/>
          <w:szCs w:val="22"/>
        </w:rPr>
      </w:pPr>
      <w:r w:rsidRPr="00C226F3">
        <w:rPr>
          <w:rFonts w:ascii="Arial" w:hAnsi="Arial" w:cs="Arial"/>
          <w:color w:val="auto"/>
          <w:sz w:val="22"/>
          <w:szCs w:val="22"/>
        </w:rPr>
        <w:t>b) Execution of the drawing and handling of materials (craft)</w:t>
      </w:r>
    </w:p>
    <w:p w14:paraId="4E346582" w14:textId="35E6D03B" w:rsidR="002470E9" w:rsidRPr="00CF3570" w:rsidRDefault="00C226F3" w:rsidP="006831E2">
      <w:pPr>
        <w:rPr>
          <w:rFonts w:ascii="Calibri" w:hAnsi="Calibri"/>
          <w:sz w:val="22"/>
          <w:szCs w:val="22"/>
        </w:rPr>
      </w:pPr>
      <w:r w:rsidRPr="00C226F3">
        <w:rPr>
          <w:rFonts w:ascii="Arial" w:hAnsi="Arial" w:cs="Arial"/>
          <w:color w:val="auto"/>
          <w:sz w:val="22"/>
          <w:szCs w:val="22"/>
        </w:rPr>
        <w:t>c) Application of the requirements of each assignment</w:t>
      </w:r>
    </w:p>
    <w:p w14:paraId="3263F69F" w14:textId="77777777" w:rsidR="00C96E48" w:rsidRDefault="00C96E48" w:rsidP="006831E2">
      <w:pPr>
        <w:rPr>
          <w:rFonts w:ascii="Arial" w:eastAsiaTheme="majorEastAsia" w:hAnsi="Arial" w:cs="Arial"/>
          <w:b/>
          <w:bCs/>
          <w:color w:val="549E39" w:themeColor="accent1"/>
          <w:sz w:val="22"/>
          <w:szCs w:val="22"/>
        </w:rPr>
      </w:pPr>
    </w:p>
    <w:p w14:paraId="0D05D7FF" w14:textId="77777777" w:rsidR="00C96E48" w:rsidRDefault="00C96E48" w:rsidP="006831E2">
      <w:pPr>
        <w:rPr>
          <w:rFonts w:ascii="Arial" w:eastAsiaTheme="majorEastAsia" w:hAnsi="Arial" w:cs="Arial"/>
          <w:b/>
          <w:bCs/>
          <w:color w:val="549E39" w:themeColor="accent1"/>
          <w:sz w:val="22"/>
          <w:szCs w:val="22"/>
        </w:rPr>
      </w:pPr>
    </w:p>
    <w:p w14:paraId="4E2D2B9E" w14:textId="77777777" w:rsidR="00C96E48" w:rsidRDefault="00C96E48" w:rsidP="006831E2">
      <w:pPr>
        <w:rPr>
          <w:rFonts w:ascii="Arial" w:eastAsiaTheme="majorEastAsia" w:hAnsi="Arial" w:cs="Arial"/>
          <w:b/>
          <w:bCs/>
          <w:color w:val="549E39" w:themeColor="accent1"/>
          <w:sz w:val="22"/>
          <w:szCs w:val="22"/>
        </w:rPr>
      </w:pPr>
    </w:p>
    <w:p w14:paraId="4B2716C6" w14:textId="1FEFD0E2"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1F5E74D4" w14:textId="2976E4FD"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Pr>
          <w:rFonts w:ascii="Calibri" w:hAnsi="Calibri"/>
          <w:sz w:val="22"/>
          <w:szCs w:val="22"/>
        </w:rPr>
        <w:tab/>
      </w:r>
      <w:r>
        <w:rPr>
          <w:rFonts w:ascii="Calibri" w:hAnsi="Calibri"/>
          <w:sz w:val="22"/>
          <w:szCs w:val="22"/>
        </w:rPr>
        <w:tab/>
      </w:r>
      <w:r w:rsidRPr="00C226F3">
        <w:rPr>
          <w:rFonts w:ascii="Calibri" w:hAnsi="Calibri"/>
          <w:color w:val="auto"/>
          <w:sz w:val="22"/>
          <w:szCs w:val="22"/>
        </w:rPr>
        <w:t>A   = 100-93</w:t>
      </w:r>
      <w:r w:rsidRPr="00C226F3">
        <w:rPr>
          <w:rFonts w:ascii="Calibri" w:hAnsi="Calibri"/>
          <w:color w:val="auto"/>
          <w:sz w:val="22"/>
          <w:szCs w:val="22"/>
        </w:rPr>
        <w:tab/>
      </w:r>
      <w:r w:rsidRPr="00C226F3">
        <w:rPr>
          <w:rFonts w:ascii="Calibri" w:hAnsi="Calibri"/>
          <w:color w:val="auto"/>
          <w:sz w:val="22"/>
          <w:szCs w:val="22"/>
        </w:rPr>
        <w:tab/>
        <w:t>B - = 82-80</w:t>
      </w:r>
      <w:r w:rsidRPr="00C226F3">
        <w:rPr>
          <w:rFonts w:ascii="Calibri" w:hAnsi="Calibri"/>
          <w:color w:val="auto"/>
          <w:sz w:val="22"/>
          <w:szCs w:val="22"/>
        </w:rPr>
        <w:tab/>
      </w:r>
      <w:r w:rsidRPr="00C226F3">
        <w:rPr>
          <w:rFonts w:ascii="Calibri" w:hAnsi="Calibri"/>
          <w:color w:val="auto"/>
          <w:sz w:val="22"/>
          <w:szCs w:val="22"/>
        </w:rPr>
        <w:tab/>
        <w:t>D+ = 69-67</w:t>
      </w:r>
    </w:p>
    <w:p w14:paraId="05B4BB24" w14:textId="77777777"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C226F3">
        <w:rPr>
          <w:rFonts w:ascii="Calibri" w:hAnsi="Calibri"/>
          <w:color w:val="auto"/>
          <w:sz w:val="22"/>
          <w:szCs w:val="22"/>
        </w:rPr>
        <w:tab/>
      </w:r>
      <w:r w:rsidRPr="00C226F3">
        <w:rPr>
          <w:rFonts w:ascii="Calibri" w:hAnsi="Calibri"/>
          <w:color w:val="auto"/>
          <w:sz w:val="22"/>
          <w:szCs w:val="22"/>
        </w:rPr>
        <w:tab/>
        <w:t>A - = 90-92</w:t>
      </w:r>
      <w:r w:rsidRPr="00C226F3">
        <w:rPr>
          <w:rFonts w:ascii="Calibri" w:hAnsi="Calibri"/>
          <w:color w:val="auto"/>
          <w:sz w:val="22"/>
          <w:szCs w:val="22"/>
        </w:rPr>
        <w:tab/>
      </w:r>
      <w:r w:rsidRPr="00C226F3">
        <w:rPr>
          <w:rFonts w:ascii="Calibri" w:hAnsi="Calibri"/>
          <w:color w:val="auto"/>
          <w:sz w:val="22"/>
          <w:szCs w:val="22"/>
        </w:rPr>
        <w:tab/>
        <w:t>C+ = 79-77</w:t>
      </w:r>
      <w:r w:rsidRPr="00C226F3">
        <w:rPr>
          <w:rFonts w:ascii="Calibri" w:hAnsi="Calibri"/>
          <w:color w:val="auto"/>
          <w:sz w:val="22"/>
          <w:szCs w:val="22"/>
        </w:rPr>
        <w:tab/>
      </w:r>
      <w:r w:rsidRPr="00C226F3">
        <w:rPr>
          <w:rFonts w:ascii="Calibri" w:hAnsi="Calibri"/>
          <w:color w:val="auto"/>
          <w:sz w:val="22"/>
          <w:szCs w:val="22"/>
        </w:rPr>
        <w:tab/>
        <w:t>D   = 66-63</w:t>
      </w:r>
    </w:p>
    <w:p w14:paraId="017C0A8E" w14:textId="77777777"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C226F3">
        <w:rPr>
          <w:rFonts w:ascii="Calibri" w:hAnsi="Calibri"/>
          <w:color w:val="auto"/>
          <w:sz w:val="22"/>
          <w:szCs w:val="22"/>
        </w:rPr>
        <w:tab/>
      </w:r>
      <w:r w:rsidRPr="00C226F3">
        <w:rPr>
          <w:rFonts w:ascii="Calibri" w:hAnsi="Calibri"/>
          <w:color w:val="auto"/>
          <w:sz w:val="22"/>
          <w:szCs w:val="22"/>
        </w:rPr>
        <w:tab/>
        <w:t>B+ = 89-87</w:t>
      </w:r>
      <w:r w:rsidRPr="00C226F3">
        <w:rPr>
          <w:rFonts w:ascii="Calibri" w:hAnsi="Calibri"/>
          <w:color w:val="auto"/>
          <w:sz w:val="22"/>
          <w:szCs w:val="22"/>
        </w:rPr>
        <w:tab/>
      </w:r>
      <w:r w:rsidRPr="00C226F3">
        <w:rPr>
          <w:rFonts w:ascii="Calibri" w:hAnsi="Calibri"/>
          <w:color w:val="auto"/>
          <w:sz w:val="22"/>
          <w:szCs w:val="22"/>
        </w:rPr>
        <w:tab/>
        <w:t>C   = 76-73</w:t>
      </w:r>
      <w:r w:rsidRPr="00C226F3">
        <w:rPr>
          <w:rFonts w:ascii="Calibri" w:hAnsi="Calibri"/>
          <w:color w:val="auto"/>
          <w:sz w:val="22"/>
          <w:szCs w:val="22"/>
        </w:rPr>
        <w:tab/>
      </w:r>
      <w:r w:rsidRPr="00C226F3">
        <w:rPr>
          <w:rFonts w:ascii="Calibri" w:hAnsi="Calibri"/>
          <w:color w:val="auto"/>
          <w:sz w:val="22"/>
          <w:szCs w:val="22"/>
        </w:rPr>
        <w:tab/>
        <w:t>D - = 62-60</w:t>
      </w:r>
    </w:p>
    <w:p w14:paraId="0EAD9F17" w14:textId="77777777" w:rsidR="00C226F3" w:rsidRPr="00C226F3" w:rsidRDefault="00C226F3" w:rsidP="00C226F3">
      <w:pPr>
        <w:tabs>
          <w:tab w:val="left" w:pos="720"/>
          <w:tab w:val="left" w:pos="1440"/>
          <w:tab w:val="left" w:pos="2160"/>
          <w:tab w:val="left" w:pos="2880"/>
          <w:tab w:val="left" w:pos="3600"/>
          <w:tab w:val="left" w:pos="4320"/>
          <w:tab w:val="left" w:pos="5040"/>
          <w:tab w:val="left" w:pos="5760"/>
        </w:tabs>
        <w:ind w:left="5760" w:hanging="5760"/>
        <w:rPr>
          <w:rFonts w:ascii="Calibri" w:hAnsi="Calibri"/>
          <w:color w:val="auto"/>
          <w:sz w:val="22"/>
          <w:szCs w:val="22"/>
        </w:rPr>
      </w:pPr>
      <w:r w:rsidRPr="00C226F3">
        <w:rPr>
          <w:rFonts w:ascii="Calibri" w:hAnsi="Calibri"/>
          <w:color w:val="auto"/>
          <w:sz w:val="22"/>
          <w:szCs w:val="22"/>
        </w:rPr>
        <w:tab/>
      </w:r>
      <w:r w:rsidRPr="00C226F3">
        <w:rPr>
          <w:rFonts w:ascii="Calibri" w:hAnsi="Calibri"/>
          <w:color w:val="auto"/>
          <w:sz w:val="22"/>
          <w:szCs w:val="22"/>
        </w:rPr>
        <w:tab/>
        <w:t>B   = 86-83</w:t>
      </w:r>
      <w:r w:rsidRPr="00C226F3">
        <w:rPr>
          <w:rFonts w:ascii="Calibri" w:hAnsi="Calibri"/>
          <w:color w:val="auto"/>
          <w:sz w:val="22"/>
          <w:szCs w:val="22"/>
        </w:rPr>
        <w:tab/>
      </w:r>
      <w:r w:rsidRPr="00C226F3">
        <w:rPr>
          <w:rFonts w:ascii="Calibri" w:hAnsi="Calibri"/>
          <w:color w:val="auto"/>
          <w:sz w:val="22"/>
          <w:szCs w:val="22"/>
        </w:rPr>
        <w:tab/>
        <w:t>C - = 72-70</w:t>
      </w:r>
      <w:r w:rsidRPr="00C226F3">
        <w:rPr>
          <w:rFonts w:ascii="Calibri" w:hAnsi="Calibri"/>
          <w:color w:val="auto"/>
          <w:sz w:val="22"/>
          <w:szCs w:val="22"/>
        </w:rPr>
        <w:tab/>
      </w:r>
      <w:r w:rsidRPr="00C226F3">
        <w:rPr>
          <w:rFonts w:ascii="Calibri" w:hAnsi="Calibri"/>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w:t>
      </w:r>
      <w:proofErr w:type="gramStart"/>
      <w:r w:rsidRPr="00EA25B2">
        <w:rPr>
          <w:rFonts w:ascii="Arial" w:hAnsi="Arial" w:cs="Arial"/>
          <w:color w:val="auto"/>
          <w:sz w:val="22"/>
          <w:szCs w:val="22"/>
          <w:shd w:val="clear" w:color="auto" w:fill="FFFFFF"/>
        </w:rPr>
        <w:t>include:</w:t>
      </w:r>
      <w:proofErr w:type="gramEnd"/>
      <w:r w:rsidRPr="00EA25B2">
        <w:rPr>
          <w:rFonts w:ascii="Arial" w:hAnsi="Arial" w:cs="Arial"/>
          <w:color w:val="auto"/>
          <w:sz w:val="22"/>
          <w:szCs w:val="22"/>
          <w:shd w:val="clear" w:color="auto" w:fill="FFFFFF"/>
        </w:rPr>
        <w:t xml:space="preserv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0AB0EEC9" w14:textId="77777777" w:rsidR="002F29DC" w:rsidRPr="00EA25B2" w:rsidRDefault="002F29DC" w:rsidP="002F29DC">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40C54B58" w14:textId="77777777" w:rsidR="002F29DC" w:rsidRPr="00EA25B2" w:rsidRDefault="002F29DC" w:rsidP="002F29D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BE83CE4" w14:textId="77777777" w:rsidR="002F29DC" w:rsidRPr="00EA25B2" w:rsidRDefault="002F29DC" w:rsidP="002F29D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w:t>
      </w:r>
      <w:r w:rsidRPr="00EA25B2">
        <w:rPr>
          <w:rFonts w:ascii="Arial" w:eastAsiaTheme="minorHAnsi" w:hAnsi="Arial" w:cs="Arial"/>
          <w:bCs/>
          <w:sz w:val="22"/>
          <w:szCs w:val="22"/>
          <w:shd w:val="clear" w:color="auto" w:fill="FFFFFF"/>
          <w:lang w:eastAsia="ja-JP"/>
        </w:rPr>
        <w:lastRenderedPageBreak/>
        <w:t>reference material during an exam, submitting a written assignment which was authored by someone other than you, and/or cheating in any form.</w:t>
      </w:r>
    </w:p>
    <w:p w14:paraId="4774F36F" w14:textId="77777777" w:rsidR="002F29DC" w:rsidRPr="00EA25B2" w:rsidRDefault="002F29DC" w:rsidP="002F29D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CABC5DC" w14:textId="77777777" w:rsidR="002F29DC" w:rsidRPr="00EA25B2" w:rsidRDefault="002F29DC" w:rsidP="002F29D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14D26F47" w14:textId="77777777" w:rsidR="002F29DC" w:rsidRPr="00EA25B2" w:rsidRDefault="002F29DC" w:rsidP="002F29DC">
      <w:pPr>
        <w:pStyle w:val="NormalWeb"/>
        <w:spacing w:before="0" w:beforeAutospacing="0" w:after="0" w:afterAutospacing="0" w:line="330" w:lineRule="atLeast"/>
        <w:textAlignment w:val="baseline"/>
        <w:rPr>
          <w:rFonts w:ascii="Arial" w:hAnsi="Arial" w:cs="Arial"/>
          <w:color w:val="666666"/>
          <w:spacing w:val="8"/>
          <w:sz w:val="18"/>
          <w:szCs w:val="18"/>
        </w:rPr>
      </w:pPr>
    </w:p>
    <w:p w14:paraId="6803AF10" w14:textId="77777777" w:rsidR="002F29DC" w:rsidRPr="00EA25B2" w:rsidRDefault="002F29DC" w:rsidP="002F29D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05FE275" w14:textId="77777777" w:rsidR="002F29DC" w:rsidRPr="00F14835" w:rsidRDefault="002F29DC" w:rsidP="002F29D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97FA70E" w14:textId="77777777" w:rsidR="002F29DC" w:rsidRPr="00EA25B2" w:rsidRDefault="002F29DC" w:rsidP="002F29DC">
      <w:pPr>
        <w:shd w:val="clear" w:color="auto" w:fill="FFFFFF"/>
        <w:spacing w:after="0"/>
        <w:textAlignment w:val="baseline"/>
        <w:rPr>
          <w:rFonts w:ascii="Arial" w:eastAsia="Times New Roman" w:hAnsi="Arial" w:cs="Arial"/>
          <w:color w:val="auto"/>
          <w:sz w:val="22"/>
          <w:szCs w:val="22"/>
          <w:lang w:eastAsia="en-US"/>
        </w:rPr>
      </w:pPr>
    </w:p>
    <w:p w14:paraId="21388401" w14:textId="77777777" w:rsidR="002F29DC" w:rsidRPr="00F14835" w:rsidRDefault="002F29DC" w:rsidP="002F29D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02CCB85" w14:textId="77777777" w:rsidR="002F29DC" w:rsidRPr="00EA25B2" w:rsidRDefault="002F29DC" w:rsidP="002F29DC">
      <w:pPr>
        <w:shd w:val="clear" w:color="auto" w:fill="FFFFFF"/>
        <w:spacing w:after="0"/>
        <w:textAlignment w:val="baseline"/>
        <w:rPr>
          <w:rFonts w:ascii="Arial" w:eastAsia="Times New Roman" w:hAnsi="Arial" w:cs="Arial"/>
          <w:color w:val="auto"/>
          <w:sz w:val="22"/>
          <w:szCs w:val="22"/>
          <w:lang w:eastAsia="en-US"/>
        </w:rPr>
      </w:pPr>
    </w:p>
    <w:p w14:paraId="218866CA" w14:textId="77777777" w:rsidR="002F29DC" w:rsidRPr="00EA25B2" w:rsidRDefault="002F29DC" w:rsidP="002F29D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08DC1313" w14:textId="77777777" w:rsidR="002F29DC" w:rsidRDefault="002F29DC" w:rsidP="002F29DC">
      <w:pPr>
        <w:rPr>
          <w:rFonts w:ascii="Arial" w:hAnsi="Arial" w:cs="Arial"/>
          <w:b/>
          <w:color w:val="549E39" w:themeColor="accent1"/>
          <w:sz w:val="22"/>
          <w:szCs w:val="22"/>
        </w:rPr>
      </w:pPr>
    </w:p>
    <w:p w14:paraId="7DD48283" w14:textId="77777777" w:rsidR="002F29DC" w:rsidRPr="00DF1766" w:rsidRDefault="002F29DC" w:rsidP="002F29D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C9FC7C9" w14:textId="77777777" w:rsidR="002F29DC" w:rsidRDefault="002F29DC" w:rsidP="002F29D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8C04EF2" w14:textId="77777777" w:rsidR="002F29DC" w:rsidRPr="00DF1766" w:rsidRDefault="002F29DC" w:rsidP="002F29DC">
      <w:pPr>
        <w:widowControl w:val="0"/>
        <w:rPr>
          <w:rFonts w:ascii="Arial" w:hAnsi="Arial" w:cs="Arial"/>
          <w:color w:val="auto"/>
          <w:sz w:val="22"/>
          <w:szCs w:val="22"/>
        </w:rPr>
      </w:pPr>
    </w:p>
    <w:p w14:paraId="04A18D75" w14:textId="77777777" w:rsidR="002F29DC" w:rsidRPr="00DF1766" w:rsidRDefault="002F29DC" w:rsidP="002F29D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4BC7894" w14:textId="77777777"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D6A8CA7" w14:textId="77777777"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BA28FB3" w14:textId="77777777"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66FA63C" w14:textId="77777777" w:rsidR="002F29DC" w:rsidRPr="002B1F2A" w:rsidRDefault="002F29DC" w:rsidP="002F29D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74492E53" w14:textId="77777777" w:rsidR="002F29DC" w:rsidRPr="002B1F2A" w:rsidRDefault="002F29DC" w:rsidP="002F29D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68320E3"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F916C52"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lastRenderedPageBreak/>
        <w:t xml:space="preserve">1) Cheating is the act of using or attempting to use or providing others with unauthorized information, materials, or study aids in academic work. Cheating includes, but is not limited to, passing examination answers </w:t>
      </w:r>
      <w:proofErr w:type="gramStart"/>
      <w:r w:rsidRPr="002B1F2A">
        <w:rPr>
          <w:rFonts w:ascii="Arial" w:hAnsi="Arial" w:cs="Arial"/>
          <w:color w:val="auto"/>
          <w:sz w:val="22"/>
          <w:szCs w:val="22"/>
        </w:rPr>
        <w:t>to</w:t>
      </w:r>
      <w:proofErr w:type="gramEnd"/>
      <w:r w:rsidRPr="002B1F2A">
        <w:rPr>
          <w:rFonts w:ascii="Arial" w:hAnsi="Arial" w:cs="Arial"/>
          <w:color w:val="auto"/>
          <w:sz w:val="22"/>
          <w:szCs w:val="22"/>
        </w:rPr>
        <w:t xml:space="preserve"> or taking examinations for someone else, or preparing or copying another's academic work. </w:t>
      </w:r>
    </w:p>
    <w:p w14:paraId="68F5670B"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97F085C" w14:textId="77777777" w:rsidR="002F29DC" w:rsidRDefault="002F29DC" w:rsidP="002F29D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9707277" w14:textId="77777777" w:rsidR="002F29DC" w:rsidRDefault="002F29DC" w:rsidP="002F29D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9E3E5D2" w14:textId="77777777" w:rsidR="002F29DC" w:rsidRDefault="002F29DC" w:rsidP="002F29D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6F471AB" w14:textId="77777777" w:rsidR="002F29DC" w:rsidRDefault="002F29DC" w:rsidP="002F29DC">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AB998CC" w14:textId="77777777" w:rsidR="002F29DC" w:rsidRPr="002B1F2A" w:rsidRDefault="002F29DC" w:rsidP="002F29D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5D277E55" w14:textId="77777777" w:rsidR="002F29DC" w:rsidRPr="00EA25B2" w:rsidRDefault="002F29DC" w:rsidP="002F29DC">
      <w:pPr>
        <w:pStyle w:val="Default"/>
        <w:rPr>
          <w:rFonts w:ascii="Arial" w:hAnsi="Arial" w:cs="Arial"/>
          <w:sz w:val="22"/>
          <w:szCs w:val="22"/>
        </w:rPr>
      </w:pPr>
    </w:p>
    <w:p w14:paraId="4F2673DF" w14:textId="77777777" w:rsidR="002F29DC" w:rsidRPr="00EA25B2" w:rsidRDefault="002F29DC" w:rsidP="002F29D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138088F" w14:textId="77777777" w:rsidR="002F29DC" w:rsidRPr="00EA25B2" w:rsidRDefault="002F29DC" w:rsidP="002F29DC">
      <w:pPr>
        <w:pStyle w:val="Default"/>
        <w:rPr>
          <w:rFonts w:ascii="Arial" w:eastAsiaTheme="minorHAnsi" w:hAnsi="Arial" w:cs="Arial"/>
          <w:color w:val="808080" w:themeColor="background1" w:themeShade="80"/>
          <w:sz w:val="22"/>
          <w:szCs w:val="22"/>
          <w:lang w:eastAsia="ja-JP"/>
        </w:rPr>
      </w:pPr>
    </w:p>
    <w:p w14:paraId="2DAD018F" w14:textId="77777777" w:rsidR="002F29DC" w:rsidRPr="00EA25B2" w:rsidRDefault="002F29DC" w:rsidP="002F29D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12199D9" w14:textId="77777777" w:rsidR="002F29DC" w:rsidRDefault="002F29DC" w:rsidP="002F29DC">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6117FDEF" w14:textId="77777777" w:rsidR="002F29DC" w:rsidRPr="00354203" w:rsidRDefault="002F29DC" w:rsidP="002F29DC">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075AD70" w14:textId="77777777" w:rsidR="002F29DC" w:rsidRPr="00D551E9" w:rsidRDefault="002F29DC" w:rsidP="002F29DC">
      <w:pPr>
        <w:pStyle w:val="Default"/>
        <w:rPr>
          <w:rFonts w:ascii="Arial" w:hAnsi="Arial" w:cs="Arial"/>
          <w:color w:val="auto"/>
          <w:sz w:val="22"/>
          <w:szCs w:val="22"/>
        </w:rPr>
      </w:pPr>
    </w:p>
    <w:p w14:paraId="6D8B85F0" w14:textId="77777777" w:rsidR="002F29DC" w:rsidRDefault="002F29DC" w:rsidP="002F29D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C9E49E4" w14:textId="77777777" w:rsidR="002F29DC" w:rsidRDefault="002F29DC" w:rsidP="002F29DC">
      <w:pPr>
        <w:pStyle w:val="Default"/>
        <w:rPr>
          <w:rFonts w:ascii="Arial" w:hAnsi="Arial" w:cs="Arial"/>
          <w:b/>
          <w:bCs/>
          <w:color w:val="549E39" w:themeColor="accent1"/>
          <w:sz w:val="22"/>
          <w:szCs w:val="22"/>
        </w:rPr>
      </w:pPr>
    </w:p>
    <w:p w14:paraId="7F85737C" w14:textId="77777777" w:rsidR="002F29DC" w:rsidRPr="00D551E9" w:rsidRDefault="002F29DC" w:rsidP="002F29D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DAC5D13" w14:textId="77777777" w:rsidR="002F29DC" w:rsidRPr="00D551E9" w:rsidRDefault="002F29DC" w:rsidP="002F29DC">
      <w:pPr>
        <w:pStyle w:val="Default"/>
        <w:rPr>
          <w:rFonts w:ascii="Arial" w:hAnsi="Arial" w:cs="Arial"/>
          <w:sz w:val="22"/>
          <w:szCs w:val="22"/>
        </w:rPr>
      </w:pPr>
    </w:p>
    <w:p w14:paraId="187B73A7" w14:textId="77777777" w:rsidR="002F29DC" w:rsidRDefault="002F29DC" w:rsidP="002F29D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31087A9" w14:textId="77777777" w:rsidR="002F29DC" w:rsidRDefault="002F29DC" w:rsidP="002F29D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C314EDD" w14:textId="77777777" w:rsidR="002F29DC" w:rsidRDefault="002F29DC" w:rsidP="002F29DC">
      <w:pPr>
        <w:widowControl w:val="0"/>
        <w:rPr>
          <w:rFonts w:ascii="Arial" w:hAnsi="Arial" w:cs="Arial"/>
          <w:b/>
          <w:color w:val="auto"/>
          <w:sz w:val="22"/>
          <w:szCs w:val="22"/>
        </w:rPr>
      </w:pPr>
    </w:p>
    <w:p w14:paraId="4AAB4069" w14:textId="77777777" w:rsidR="002F29DC" w:rsidRPr="00DF1766" w:rsidRDefault="002F29DC" w:rsidP="002F29D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26D2EAF7" w14:textId="149E17B6" w:rsidR="002F29DC" w:rsidRPr="00DF1766" w:rsidRDefault="002F29DC" w:rsidP="002F29D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w:t>
      </w:r>
      <w:proofErr w:type="gramStart"/>
      <w:r w:rsidRPr="00DF1766">
        <w:rPr>
          <w:rFonts w:ascii="Arial" w:hAnsi="Arial" w:cs="Arial"/>
          <w:color w:val="auto"/>
          <w:sz w:val="22"/>
          <w:szCs w:val="22"/>
        </w:rPr>
        <w:t>syllabus</w:t>
      </w:r>
      <w:proofErr w:type="gramEnd"/>
      <w:r w:rsidR="00DF246D">
        <w:rPr>
          <w:rFonts w:ascii="Arial" w:hAnsi="Arial" w:cs="Arial"/>
          <w:color w:val="auto"/>
          <w:sz w:val="22"/>
          <w:szCs w:val="22"/>
        </w:rPr>
        <w:t xml:space="preserve"> and you will lose points for unexcused absence and </w:t>
      </w:r>
      <w:proofErr w:type="spellStart"/>
      <w:r w:rsidR="00DF246D">
        <w:rPr>
          <w:rFonts w:ascii="Arial" w:hAnsi="Arial" w:cs="Arial"/>
          <w:color w:val="auto"/>
          <w:sz w:val="22"/>
          <w:szCs w:val="22"/>
        </w:rPr>
        <w:t>tardies</w:t>
      </w:r>
      <w:proofErr w:type="spellEnd"/>
      <w:r w:rsidR="00DF246D">
        <w:rPr>
          <w:rFonts w:ascii="Arial" w:hAnsi="Arial" w:cs="Arial"/>
          <w:color w:val="auto"/>
          <w:sz w:val="22"/>
          <w:szCs w:val="22"/>
        </w:rPr>
        <w:t xml:space="preserve">. </w:t>
      </w:r>
      <w:r w:rsidRPr="00DF1766">
        <w:rPr>
          <w:rFonts w:ascii="Arial" w:hAnsi="Arial" w:cs="Arial"/>
          <w:color w:val="auto"/>
          <w:sz w:val="22"/>
          <w:szCs w:val="22"/>
        </w:rPr>
        <w:t xml:space="preserve"> Chapters will be covered in class as listed in the semester schedule below. Class will consist of chapter reviews, discussion and group activities</w:t>
      </w:r>
      <w:r w:rsidR="00DF246D">
        <w:rPr>
          <w:rFonts w:ascii="Arial" w:hAnsi="Arial" w:cs="Arial"/>
          <w:color w:val="auto"/>
          <w:sz w:val="22"/>
          <w:szCs w:val="22"/>
        </w:rPr>
        <w:t xml:space="preserve"> and studio drawing time</w:t>
      </w:r>
      <w:r w:rsidRPr="00DF1766">
        <w:rPr>
          <w:rFonts w:ascii="Arial" w:hAnsi="Arial" w:cs="Arial"/>
          <w:color w:val="auto"/>
          <w:sz w:val="22"/>
          <w:szCs w:val="22"/>
        </w:rPr>
        <w:t xml:space="preserve">. </w:t>
      </w:r>
    </w:p>
    <w:p w14:paraId="048CD203" w14:textId="77777777" w:rsidR="002F29DC" w:rsidRPr="00D551E9" w:rsidRDefault="002F29DC" w:rsidP="002F29DC">
      <w:pPr>
        <w:pStyle w:val="Default"/>
        <w:rPr>
          <w:rFonts w:ascii="Arial" w:hAnsi="Arial" w:cs="Arial"/>
          <w:sz w:val="22"/>
          <w:szCs w:val="22"/>
        </w:rPr>
      </w:pPr>
    </w:p>
    <w:p w14:paraId="29616D1F" w14:textId="77777777" w:rsidR="002F29DC" w:rsidRPr="00354203" w:rsidRDefault="002F29DC" w:rsidP="002F29D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9A4024D" w14:textId="77777777" w:rsidR="002F29DC" w:rsidRPr="00D551E9" w:rsidRDefault="002F29DC" w:rsidP="002F29D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3F8F4C0" w14:textId="77777777" w:rsidR="002F29DC" w:rsidRPr="00D551E9" w:rsidRDefault="002F29DC" w:rsidP="002F29D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0D24D1B" w14:textId="77777777" w:rsidR="002F29DC" w:rsidRPr="00D551E9" w:rsidRDefault="002F29DC" w:rsidP="002F29DC">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EE4D91A" w14:textId="77777777" w:rsidR="002F29DC" w:rsidRDefault="002F29DC" w:rsidP="002F29DC">
      <w:pPr>
        <w:pBdr>
          <w:top w:val="nil"/>
          <w:left w:val="nil"/>
          <w:bottom w:val="nil"/>
          <w:right w:val="nil"/>
          <w:between w:val="nil"/>
        </w:pBdr>
        <w:rPr>
          <w:rFonts w:ascii="Arial" w:eastAsia="Calibri" w:hAnsi="Arial" w:cs="Arial"/>
          <w:b/>
          <w:color w:val="549E39" w:themeColor="accent1"/>
          <w:sz w:val="22"/>
          <w:szCs w:val="22"/>
        </w:rPr>
      </w:pPr>
    </w:p>
    <w:p w14:paraId="0C69A18D" w14:textId="77777777" w:rsidR="002F29DC" w:rsidRPr="00DF1766" w:rsidRDefault="002F29DC" w:rsidP="002F29D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B674F4D" w14:textId="77777777" w:rsidR="002F29DC" w:rsidRPr="00DF1766" w:rsidRDefault="002F29DC" w:rsidP="002F29DC">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55A15D6" w14:textId="77777777" w:rsidR="002F29DC" w:rsidRPr="00EA25B2" w:rsidRDefault="002F29DC" w:rsidP="002F29DC">
      <w:pPr>
        <w:pStyle w:val="Heading3"/>
        <w:rPr>
          <w:rFonts w:ascii="Arial" w:hAnsi="Arial" w:cs="Arial"/>
          <w:b/>
          <w:bCs/>
          <w:color w:val="549E39" w:themeColor="accent1"/>
          <w:sz w:val="20"/>
          <w:szCs w:val="20"/>
        </w:rPr>
      </w:pPr>
    </w:p>
    <w:p w14:paraId="7C049CEA" w14:textId="77777777" w:rsidR="002F29DC" w:rsidRPr="00EA25B2" w:rsidRDefault="002F29DC" w:rsidP="002F29D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804A59B" w14:textId="6378C566" w:rsidR="002F29DC" w:rsidRPr="00EA25B2" w:rsidRDefault="00DF246D" w:rsidP="002F29DC">
      <w:pPr>
        <w:pStyle w:val="Heading3"/>
        <w:rPr>
          <w:rFonts w:ascii="Arial" w:hAnsi="Arial" w:cs="Arial"/>
          <w:color w:val="auto"/>
          <w:sz w:val="22"/>
          <w:szCs w:val="22"/>
        </w:rPr>
      </w:pPr>
      <w:r>
        <w:rPr>
          <w:rFonts w:ascii="Arial" w:hAnsi="Arial" w:cs="Arial"/>
          <w:color w:val="auto"/>
          <w:sz w:val="22"/>
          <w:szCs w:val="22"/>
        </w:rPr>
        <w:t>October 18th</w:t>
      </w:r>
      <w:r w:rsidR="002F29DC" w:rsidRPr="00EA25B2">
        <w:rPr>
          <w:rFonts w:ascii="Arial" w:hAnsi="Arial" w:cs="Arial"/>
          <w:color w:val="auto"/>
          <w:sz w:val="22"/>
          <w:szCs w:val="22"/>
        </w:rPr>
        <w:t xml:space="preserve"> is the last day to drop the course without it showing on your transcript. </w:t>
      </w:r>
    </w:p>
    <w:p w14:paraId="45521B07" w14:textId="2A601CE4" w:rsidR="002F29DC" w:rsidRDefault="00DF246D" w:rsidP="002F29DC">
      <w:pPr>
        <w:rPr>
          <w:rFonts w:ascii="Arial" w:hAnsi="Arial" w:cs="Arial"/>
          <w:color w:val="auto"/>
          <w:sz w:val="22"/>
          <w:szCs w:val="22"/>
        </w:rPr>
      </w:pPr>
      <w:r>
        <w:rPr>
          <w:rFonts w:ascii="Arial" w:hAnsi="Arial" w:cs="Arial"/>
          <w:color w:val="auto"/>
          <w:sz w:val="22"/>
          <w:szCs w:val="22"/>
        </w:rPr>
        <w:t>November 19</w:t>
      </w:r>
      <w:r w:rsidRPr="00DF246D">
        <w:rPr>
          <w:rFonts w:ascii="Arial" w:hAnsi="Arial" w:cs="Arial"/>
          <w:color w:val="auto"/>
          <w:sz w:val="22"/>
          <w:szCs w:val="22"/>
          <w:vertAlign w:val="superscript"/>
        </w:rPr>
        <w:t>th</w:t>
      </w:r>
      <w:r w:rsidR="002F29DC" w:rsidRPr="00EA25B2">
        <w:rPr>
          <w:rFonts w:ascii="Arial" w:hAnsi="Arial" w:cs="Arial"/>
          <w:color w:val="auto"/>
          <w:sz w:val="22"/>
          <w:szCs w:val="22"/>
        </w:rPr>
        <w:t xml:space="preserve"> is the last day to withdraw from the class. </w:t>
      </w:r>
      <w:r w:rsidR="002F29DC" w:rsidRPr="00EA25B2">
        <w:rPr>
          <w:rFonts w:ascii="Arial" w:hAnsi="Arial" w:cs="Arial"/>
          <w:color w:val="auto"/>
          <w:sz w:val="22"/>
          <w:szCs w:val="22"/>
        </w:rPr>
        <w:br/>
        <w:t xml:space="preserve">If you drop the high school class, you must also withdraw from the UVU class to avoid receiving </w:t>
      </w:r>
      <w:r w:rsidR="002F29DC">
        <w:rPr>
          <w:rFonts w:ascii="Arial" w:hAnsi="Arial" w:cs="Arial"/>
          <w:color w:val="auto"/>
          <w:sz w:val="22"/>
          <w:szCs w:val="22"/>
        </w:rPr>
        <w:t>a failing grade.</w:t>
      </w:r>
    </w:p>
    <w:p w14:paraId="79E3AEB6" w14:textId="77777777" w:rsidR="002F29DC" w:rsidRPr="00DF1766" w:rsidRDefault="002F29DC" w:rsidP="002F29DC">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267DA65B" w:rsidR="00B6590A" w:rsidRPr="00EA25B2" w:rsidRDefault="00B6590A" w:rsidP="00A368A6">
      <w:pPr>
        <w:rPr>
          <w:rFonts w:ascii="Arial" w:hAnsi="Arial" w:cs="Arial"/>
          <w:color w:val="auto"/>
          <w:sz w:val="22"/>
          <w:szCs w:val="22"/>
        </w:rPr>
      </w:pPr>
    </w:p>
    <w:sectPr w:rsidR="00B6590A" w:rsidRPr="00EA25B2" w:rsidSect="00C02DCF">
      <w:footerReference w:type="default" r:id="rId14"/>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2587" w14:textId="77777777" w:rsidR="001E5D08" w:rsidRDefault="001E5D08">
      <w:pPr>
        <w:spacing w:after="0"/>
      </w:pPr>
      <w:r>
        <w:separator/>
      </w:r>
    </w:p>
  </w:endnote>
  <w:endnote w:type="continuationSeparator" w:id="0">
    <w:p w14:paraId="2AB7F142" w14:textId="77777777" w:rsidR="001E5D08" w:rsidRDefault="001E5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31F" w14:textId="4684DC1B" w:rsidR="008A7519" w:rsidRDefault="008A7519">
    <w:pPr>
      <w:pStyle w:val="Footer"/>
    </w:pPr>
    <w:r>
      <w:t xml:space="preserve">Page </w:t>
    </w:r>
    <w:r>
      <w:fldChar w:fldCharType="begin"/>
    </w:r>
    <w:r>
      <w:instrText xml:space="preserve"> PAGE   \* MERGEFORMAT </w:instrText>
    </w:r>
    <w:r>
      <w:fldChar w:fldCharType="separate"/>
    </w:r>
    <w:r w:rsidR="00656E1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2AC9" w14:textId="77777777" w:rsidR="001E5D08" w:rsidRDefault="001E5D08">
      <w:pPr>
        <w:spacing w:after="0"/>
      </w:pPr>
      <w:r>
        <w:separator/>
      </w:r>
    </w:p>
  </w:footnote>
  <w:footnote w:type="continuationSeparator" w:id="0">
    <w:p w14:paraId="7ABE837B" w14:textId="77777777" w:rsidR="001E5D08" w:rsidRDefault="001E5D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868941">
    <w:abstractNumId w:val="0"/>
  </w:num>
  <w:num w:numId="2" w16cid:durableId="786628972">
    <w:abstractNumId w:val="9"/>
  </w:num>
  <w:num w:numId="3" w16cid:durableId="1511943338">
    <w:abstractNumId w:val="11"/>
  </w:num>
  <w:num w:numId="4" w16cid:durableId="516117949">
    <w:abstractNumId w:val="5"/>
  </w:num>
  <w:num w:numId="5" w16cid:durableId="890503648">
    <w:abstractNumId w:val="5"/>
    <w:lvlOverride w:ilvl="0">
      <w:startOverride w:val="1"/>
    </w:lvlOverride>
  </w:num>
  <w:num w:numId="6" w16cid:durableId="1896816363">
    <w:abstractNumId w:val="1"/>
  </w:num>
  <w:num w:numId="7" w16cid:durableId="1992323559">
    <w:abstractNumId w:val="2"/>
  </w:num>
  <w:num w:numId="8" w16cid:durableId="155920918">
    <w:abstractNumId w:val="6"/>
  </w:num>
  <w:num w:numId="9" w16cid:durableId="1866479716">
    <w:abstractNumId w:val="4"/>
  </w:num>
  <w:num w:numId="10" w16cid:durableId="820731487">
    <w:abstractNumId w:val="12"/>
  </w:num>
  <w:num w:numId="11" w16cid:durableId="574753075">
    <w:abstractNumId w:val="13"/>
  </w:num>
  <w:num w:numId="12" w16cid:durableId="1033843636">
    <w:abstractNumId w:val="10"/>
  </w:num>
  <w:num w:numId="13" w16cid:durableId="1084105318">
    <w:abstractNumId w:val="7"/>
  </w:num>
  <w:num w:numId="14" w16cid:durableId="777914814">
    <w:abstractNumId w:val="3"/>
  </w:num>
  <w:num w:numId="15" w16cid:durableId="384379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4E9D"/>
    <w:rsid w:val="0002372A"/>
    <w:rsid w:val="00035E18"/>
    <w:rsid w:val="0009472F"/>
    <w:rsid w:val="000A307C"/>
    <w:rsid w:val="000B5D22"/>
    <w:rsid w:val="000C54B8"/>
    <w:rsid w:val="000E6603"/>
    <w:rsid w:val="00100709"/>
    <w:rsid w:val="00156D5C"/>
    <w:rsid w:val="00194998"/>
    <w:rsid w:val="001E090C"/>
    <w:rsid w:val="001E5D08"/>
    <w:rsid w:val="002470E9"/>
    <w:rsid w:val="002620CF"/>
    <w:rsid w:val="002A2500"/>
    <w:rsid w:val="002F238C"/>
    <w:rsid w:val="002F29DC"/>
    <w:rsid w:val="003345F6"/>
    <w:rsid w:val="0035334F"/>
    <w:rsid w:val="0037056D"/>
    <w:rsid w:val="00376A96"/>
    <w:rsid w:val="00383A7C"/>
    <w:rsid w:val="00386123"/>
    <w:rsid w:val="003B0412"/>
    <w:rsid w:val="004451C7"/>
    <w:rsid w:val="00445E58"/>
    <w:rsid w:val="00452E1C"/>
    <w:rsid w:val="00464386"/>
    <w:rsid w:val="004644BA"/>
    <w:rsid w:val="00472EFE"/>
    <w:rsid w:val="00476BF8"/>
    <w:rsid w:val="004C76DC"/>
    <w:rsid w:val="004D6AD9"/>
    <w:rsid w:val="004E25B8"/>
    <w:rsid w:val="0052078D"/>
    <w:rsid w:val="00566F99"/>
    <w:rsid w:val="00581921"/>
    <w:rsid w:val="005861E1"/>
    <w:rsid w:val="00631BD1"/>
    <w:rsid w:val="00640FB2"/>
    <w:rsid w:val="00656E14"/>
    <w:rsid w:val="006831E2"/>
    <w:rsid w:val="006A613B"/>
    <w:rsid w:val="006E1AC8"/>
    <w:rsid w:val="006F30B3"/>
    <w:rsid w:val="00704941"/>
    <w:rsid w:val="007079E0"/>
    <w:rsid w:val="00762F1D"/>
    <w:rsid w:val="00770939"/>
    <w:rsid w:val="007E4222"/>
    <w:rsid w:val="00820148"/>
    <w:rsid w:val="00872E98"/>
    <w:rsid w:val="008A7519"/>
    <w:rsid w:val="008E59A4"/>
    <w:rsid w:val="009C5F61"/>
    <w:rsid w:val="009F1377"/>
    <w:rsid w:val="009F70A0"/>
    <w:rsid w:val="00A02607"/>
    <w:rsid w:val="00A26B5F"/>
    <w:rsid w:val="00A368A6"/>
    <w:rsid w:val="00A52EF5"/>
    <w:rsid w:val="00A82C55"/>
    <w:rsid w:val="00A90565"/>
    <w:rsid w:val="00A976E3"/>
    <w:rsid w:val="00B5768B"/>
    <w:rsid w:val="00B6590A"/>
    <w:rsid w:val="00B86749"/>
    <w:rsid w:val="00B9785D"/>
    <w:rsid w:val="00BF681B"/>
    <w:rsid w:val="00C02DCF"/>
    <w:rsid w:val="00C226F3"/>
    <w:rsid w:val="00C36EC1"/>
    <w:rsid w:val="00C471AE"/>
    <w:rsid w:val="00C82A4E"/>
    <w:rsid w:val="00C858DF"/>
    <w:rsid w:val="00C96E48"/>
    <w:rsid w:val="00CB3E2C"/>
    <w:rsid w:val="00CF2DB8"/>
    <w:rsid w:val="00CF3570"/>
    <w:rsid w:val="00D24A03"/>
    <w:rsid w:val="00D83249"/>
    <w:rsid w:val="00D9327F"/>
    <w:rsid w:val="00DA1972"/>
    <w:rsid w:val="00DA66B7"/>
    <w:rsid w:val="00DC5DC4"/>
    <w:rsid w:val="00DF246D"/>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1">
    <w:name w:val="Unresolved Mention1"/>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26985848">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84809832">
      <w:bodyDiv w:val="1"/>
      <w:marLeft w:val="0"/>
      <w:marRight w:val="0"/>
      <w:marTop w:val="0"/>
      <w:marBottom w:val="0"/>
      <w:divBdr>
        <w:top w:val="none" w:sz="0" w:space="0" w:color="auto"/>
        <w:left w:val="none" w:sz="0" w:space="0" w:color="auto"/>
        <w:bottom w:val="none" w:sz="0" w:space="0" w:color="auto"/>
        <w:right w:val="none" w:sz="0" w:space="0" w:color="auto"/>
      </w:divBdr>
    </w:div>
    <w:div w:id="1097672533">
      <w:bodyDiv w:val="1"/>
      <w:marLeft w:val="0"/>
      <w:marRight w:val="0"/>
      <w:marTop w:val="0"/>
      <w:marBottom w:val="0"/>
      <w:divBdr>
        <w:top w:val="none" w:sz="0" w:space="0" w:color="auto"/>
        <w:left w:val="none" w:sz="0" w:space="0" w:color="auto"/>
        <w:bottom w:val="none" w:sz="0" w:space="0" w:color="auto"/>
        <w:right w:val="none" w:sz="0" w:space="0" w:color="auto"/>
      </w:divBdr>
    </w:div>
    <w:div w:id="140302315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73170073">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1342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Sarah Shuler</cp:lastModifiedBy>
  <cp:revision>2</cp:revision>
  <dcterms:created xsi:type="dcterms:W3CDTF">2022-04-11T23:44:00Z</dcterms:created>
  <dcterms:modified xsi:type="dcterms:W3CDTF">2022-04-11T23:44:00Z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