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327" w:rsidRDefault="005128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CHAPTER 16: The Battle of the “Isms” </w:t>
      </w:r>
    </w:p>
    <w:p w:rsidR="008B5327" w:rsidRDefault="005128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Neoclassicism, Romanticism and Realism </w:t>
      </w:r>
    </w:p>
    <w:p w:rsidR="008B5327" w:rsidRDefault="008B5327"/>
    <w:p w:rsidR="008B5327" w:rsidRDefault="00512845">
      <w:r>
        <w:t>1</w:t>
      </w:r>
      <w:r>
        <w:rPr>
          <w:noProof/>
          <w:lang w:val="en-US"/>
        </w:rPr>
        <w:drawing>
          <wp:inline distT="19050" distB="19050" distL="19050" distR="19050">
            <wp:extent cx="1717774" cy="1366183"/>
            <wp:effectExtent l="0" t="0" r="0" b="0"/>
            <wp:docPr id="5" name="image3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Related imag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774" cy="1366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2</w:t>
      </w:r>
      <w:proofErr w:type="gramEnd"/>
      <w:r>
        <w:t>.</w:t>
      </w:r>
      <w:r>
        <w:rPr>
          <w:noProof/>
          <w:lang w:val="en-US"/>
        </w:rPr>
        <w:drawing>
          <wp:inline distT="19050" distB="19050" distL="19050" distR="19050">
            <wp:extent cx="1688278" cy="1328738"/>
            <wp:effectExtent l="0" t="0" r="0" b="0"/>
            <wp:docPr id="3" name="image1.jpg" descr="Image result for cornelia pointing to her treasu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 result for cornelia pointing to her treasur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278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3.</w:t>
      </w:r>
      <w:r>
        <w:rPr>
          <w:noProof/>
          <w:lang w:val="en-US"/>
        </w:rPr>
        <w:drawing>
          <wp:inline distT="19050" distB="19050" distL="19050" distR="19050">
            <wp:extent cx="2062163" cy="1159966"/>
            <wp:effectExtent l="0" t="0" r="0" b="0"/>
            <wp:docPr id="4" name="image6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Related 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1159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327" w:rsidRDefault="00512845">
      <w:proofErr w:type="gramStart"/>
      <w:r>
        <w:t>4.</w:t>
      </w:r>
      <w:proofErr w:type="gramEnd"/>
      <w:r>
        <w:rPr>
          <w:rFonts w:ascii="Montserrat" w:eastAsia="Montserrat" w:hAnsi="Montserrat" w:cs="Montserrat"/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1741163" cy="110013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63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5.</w:t>
      </w:r>
      <w:r>
        <w:rPr>
          <w:noProof/>
          <w:lang w:val="en-US"/>
        </w:rPr>
        <w:drawing>
          <wp:inline distT="114300" distB="114300" distL="114300" distR="114300">
            <wp:extent cx="2119313" cy="9763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6.</w:t>
      </w:r>
      <w:r>
        <w:rPr>
          <w:noProof/>
          <w:lang w:val="en-US"/>
        </w:rPr>
        <w:drawing>
          <wp:inline distT="114300" distB="114300" distL="114300" distR="114300">
            <wp:extent cx="1584794" cy="119538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794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327" w:rsidRDefault="008B5327"/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 xml:space="preserve">Oath of the </w:t>
      </w:r>
      <w:proofErr w:type="spellStart"/>
      <w:r>
        <w:rPr>
          <w:rFonts w:ascii="Montserrat" w:eastAsia="Montserrat" w:hAnsi="Montserrat" w:cs="Montserrat"/>
          <w:sz w:val="24"/>
          <w:szCs w:val="24"/>
          <w:u w:val="single"/>
        </w:rPr>
        <w:t>Horatii</w:t>
      </w:r>
      <w:proofErr w:type="spellEnd"/>
      <w:r>
        <w:rPr>
          <w:rFonts w:ascii="Montserrat" w:eastAsia="Montserrat" w:hAnsi="Montserrat" w:cs="Montserrat"/>
          <w:sz w:val="24"/>
          <w:szCs w:val="24"/>
          <w:u w:val="single"/>
        </w:rPr>
        <w:t xml:space="preserve"> by Jacques-Louis David</w:t>
      </w:r>
    </w:p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>Cornelia Pointing to Her Treasures by Angelica Kauffman</w:t>
      </w:r>
    </w:p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>Slave Ship by JMW Turner</w:t>
      </w:r>
    </w:p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>Twilight in the Wilderness by Frederic Edwin Church</w:t>
      </w:r>
    </w:p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 xml:space="preserve">The Burial at </w:t>
      </w:r>
      <w:proofErr w:type="spellStart"/>
      <w:r>
        <w:rPr>
          <w:rFonts w:ascii="Montserrat" w:eastAsia="Montserrat" w:hAnsi="Montserrat" w:cs="Montserrat"/>
          <w:sz w:val="24"/>
          <w:szCs w:val="24"/>
          <w:u w:val="single"/>
        </w:rPr>
        <w:t>Ornans</w:t>
      </w:r>
      <w:proofErr w:type="spellEnd"/>
      <w:r>
        <w:rPr>
          <w:rFonts w:ascii="Montserrat" w:eastAsia="Montserrat" w:hAnsi="Montserrat" w:cs="Montserrat"/>
          <w:sz w:val="24"/>
          <w:szCs w:val="24"/>
          <w:u w:val="single"/>
        </w:rPr>
        <w:t xml:space="preserve"> by Gustave Courbet</w:t>
      </w:r>
    </w:p>
    <w:p w:rsidR="008B5327" w:rsidRDefault="00512845">
      <w:pPr>
        <w:widowControl w:val="0"/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 xml:space="preserve">The Gleaners by Jean Francois Millet </w:t>
      </w:r>
    </w:p>
    <w:p w:rsidR="008B5327" w:rsidRDefault="008B5327">
      <w:pPr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  <w:u w:val="single"/>
        </w:rPr>
      </w:pPr>
    </w:p>
    <w:p w:rsidR="008B5327" w:rsidRDefault="008B5327">
      <w:pPr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  <w:u w:val="single"/>
        </w:rPr>
      </w:pPr>
    </w:p>
    <w:p w:rsidR="008B5327" w:rsidRDefault="00512845">
      <w:pPr>
        <w:widowControl w:val="0"/>
        <w:spacing w:line="240" w:lineRule="auto"/>
        <w:jc w:val="center"/>
        <w:rPr>
          <w:rFonts w:ascii="Montserrat" w:eastAsia="Montserrat" w:hAnsi="Montserrat" w:cs="Montserrat"/>
          <w:b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sz w:val="28"/>
          <w:szCs w:val="28"/>
          <w:u w:val="single"/>
        </w:rPr>
        <w:t>Vocabulary</w:t>
      </w:r>
    </w:p>
    <w:p w:rsidR="008B5327" w:rsidRDefault="008B5327">
      <w:pPr>
        <w:widowControl w:val="0"/>
        <w:spacing w:line="240" w:lineRule="auto"/>
        <w:jc w:val="center"/>
        <w:rPr>
          <w:rFonts w:ascii="Montserrat" w:eastAsia="Montserrat" w:hAnsi="Montserrat" w:cs="Montserrat"/>
          <w:b/>
          <w:sz w:val="28"/>
          <w:szCs w:val="28"/>
          <w:u w:val="single"/>
        </w:rPr>
      </w:pPr>
    </w:p>
    <w:p w:rsidR="008B5327" w:rsidRDefault="00512845">
      <w:pPr>
        <w:widowControl w:val="0"/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Age of Enlightenment (or Age of Reason):</w:t>
      </w:r>
    </w:p>
    <w:p w:rsidR="008B5327" w:rsidRDefault="00512845">
      <w:pPr>
        <w:widowControl w:val="0"/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Neoclassicism:</w:t>
      </w:r>
    </w:p>
    <w:p w:rsidR="008B5327" w:rsidRDefault="00512845">
      <w:pPr>
        <w:widowControl w:val="0"/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Romanticism:</w:t>
      </w:r>
    </w:p>
    <w:p w:rsidR="008B5327" w:rsidRDefault="00512845">
      <w:pPr>
        <w:widowControl w:val="0"/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Realism:</w:t>
      </w:r>
    </w:p>
    <w:p w:rsidR="008B5327" w:rsidRDefault="00512845">
      <w:pPr>
        <w:widowControl w:val="0"/>
        <w:numPr>
          <w:ilvl w:val="0"/>
          <w:numId w:val="2"/>
        </w:numPr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Hudson river school:</w:t>
      </w:r>
    </w:p>
    <w:p w:rsidR="008B5327" w:rsidRDefault="008B5327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</w:p>
    <w:p w:rsidR="008B5327" w:rsidRDefault="00512845">
      <w:pPr>
        <w:widowControl w:val="0"/>
        <w:spacing w:line="480" w:lineRule="auto"/>
        <w:jc w:val="center"/>
        <w:rPr>
          <w:rFonts w:ascii="Montserrat" w:eastAsia="Montserrat" w:hAnsi="Montserrat" w:cs="Montserrat"/>
          <w:b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sz w:val="28"/>
          <w:szCs w:val="28"/>
          <w:u w:val="single"/>
        </w:rPr>
        <w:lastRenderedPageBreak/>
        <w:t>Things to Know</w:t>
      </w:r>
    </w:p>
    <w:p w:rsidR="008B5327" w:rsidRDefault="00512845">
      <w:pPr>
        <w:widowControl w:val="0"/>
        <w:numPr>
          <w:ilvl w:val="0"/>
          <w:numId w:val="3"/>
        </w:numPr>
        <w:spacing w:line="480" w:lineRule="auto"/>
        <w:ind w:left="360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When did the “Age of Enlightenment” take place?</w:t>
      </w:r>
    </w:p>
    <w:p w:rsidR="008B5327" w:rsidRDefault="008B5327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</w:p>
    <w:p w:rsidR="008B5327" w:rsidRDefault="00512845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2. How was Romanticism different from Neoclassicism? </w:t>
      </w:r>
    </w:p>
    <w:p w:rsidR="008B5327" w:rsidRDefault="008B5327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</w:p>
    <w:p w:rsidR="008B5327" w:rsidRDefault="00512845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3. What were the Realists trying represent with their art</w:t>
      </w:r>
      <w:r>
        <w:rPr>
          <w:rFonts w:ascii="Montserrat" w:eastAsia="Montserrat" w:hAnsi="Montserrat" w:cs="Montserrat"/>
          <w:sz w:val="28"/>
          <w:szCs w:val="28"/>
        </w:rPr>
        <w:t>?</w:t>
      </w:r>
    </w:p>
    <w:p w:rsidR="008B5327" w:rsidRDefault="008B5327">
      <w:pPr>
        <w:widowControl w:val="0"/>
        <w:spacing w:line="480" w:lineRule="auto"/>
        <w:rPr>
          <w:rFonts w:ascii="Montserrat" w:eastAsia="Montserrat" w:hAnsi="Montserrat" w:cs="Montserrat"/>
          <w:sz w:val="28"/>
          <w:szCs w:val="28"/>
        </w:rPr>
      </w:pPr>
      <w:bookmarkStart w:id="0" w:name="_GoBack"/>
      <w:bookmarkEnd w:id="0"/>
    </w:p>
    <w:sectPr w:rsidR="008B532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F507F"/>
    <w:multiLevelType w:val="multilevel"/>
    <w:tmpl w:val="C3704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23400EB"/>
    <w:multiLevelType w:val="multilevel"/>
    <w:tmpl w:val="BAB2D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D1210A3"/>
    <w:multiLevelType w:val="multilevel"/>
    <w:tmpl w:val="F3D01A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327"/>
    <w:rsid w:val="00512845"/>
    <w:rsid w:val="008B5327"/>
    <w:rsid w:val="0094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64C29"/>
  <w15:docId w15:val="{1AC5CB77-A1C7-4C3B-A8B0-797B21DB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Shuler</dc:creator>
  <cp:lastModifiedBy>Windows User</cp:lastModifiedBy>
  <cp:revision>3</cp:revision>
  <dcterms:created xsi:type="dcterms:W3CDTF">2020-12-03T21:29:00Z</dcterms:created>
  <dcterms:modified xsi:type="dcterms:W3CDTF">2020-12-03T22:16:00Z</dcterms:modified>
</cp:coreProperties>
</file>