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015" w:rsidRPr="0003424B" w:rsidRDefault="0031093C" w:rsidP="001E7015">
      <w:pPr>
        <w:jc w:val="right"/>
        <w:rPr>
          <w:rFonts w:ascii="Comic Sans MS" w:hAnsi="Comic Sans MS"/>
          <w:b/>
          <w:color w:val="00B050"/>
          <w:sz w:val="32"/>
          <w:szCs w:val="32"/>
        </w:rPr>
      </w:pPr>
      <w:r>
        <w:rPr>
          <w:rFonts w:ascii="Comic Sans MS" w:hAnsi="Comic Sans MS"/>
          <w:b/>
          <w:color w:val="00B050"/>
          <w:sz w:val="32"/>
          <w:szCs w:val="32"/>
        </w:rPr>
        <w:t xml:space="preserve">Date: </w:t>
      </w:r>
      <w:r w:rsidR="00721ABF">
        <w:rPr>
          <w:rFonts w:ascii="Comic Sans MS" w:hAnsi="Comic Sans MS"/>
          <w:b/>
          <w:color w:val="00B050"/>
          <w:sz w:val="32"/>
          <w:szCs w:val="32"/>
        </w:rPr>
        <w:t>Dec 3 &amp; 7</w:t>
      </w:r>
      <w:r w:rsidR="001E7015">
        <w:rPr>
          <w:rFonts w:ascii="Comic Sans MS" w:hAnsi="Comic Sans MS"/>
          <w:b/>
          <w:color w:val="00B050"/>
          <w:sz w:val="32"/>
          <w:szCs w:val="32"/>
        </w:rPr>
        <w:t>, 2020</w:t>
      </w:r>
    </w:p>
    <w:p w:rsidR="001E7015" w:rsidRPr="0003424B" w:rsidRDefault="001E7015" w:rsidP="001E7015">
      <w:pPr>
        <w:jc w:val="center"/>
        <w:rPr>
          <w:rFonts w:ascii="Comic Sans MS" w:hAnsi="Comic Sans MS"/>
          <w:b/>
          <w:color w:val="00B050"/>
          <w:sz w:val="32"/>
          <w:szCs w:val="32"/>
        </w:rPr>
      </w:pPr>
      <w:r w:rsidRPr="0003424B">
        <w:rPr>
          <w:rFonts w:ascii="Comic Sans MS" w:hAnsi="Comic Sans MS"/>
          <w:b/>
          <w:color w:val="00B050"/>
          <w:sz w:val="32"/>
          <w:szCs w:val="32"/>
        </w:rPr>
        <w:t>In your journal, record the following:</w:t>
      </w:r>
    </w:p>
    <w:p w:rsidR="001E7015" w:rsidRPr="0003424B" w:rsidRDefault="00721ABF" w:rsidP="001E7015">
      <w:pPr>
        <w:jc w:val="center"/>
        <w:rPr>
          <w:rFonts w:ascii="Jokerman" w:hAnsi="Jokerman"/>
          <w:b/>
          <w:sz w:val="40"/>
          <w:szCs w:val="40"/>
          <w:u w:val="single"/>
        </w:rPr>
      </w:pPr>
      <w:r>
        <w:rPr>
          <w:rFonts w:ascii="Jokerman" w:hAnsi="Jokerman"/>
          <w:b/>
          <w:sz w:val="40"/>
          <w:szCs w:val="40"/>
          <w:u w:val="single"/>
        </w:rPr>
        <w:t>SCULPTURE ENTRY #30</w:t>
      </w:r>
      <w:r w:rsidR="001E7015" w:rsidRPr="0003424B">
        <w:rPr>
          <w:rFonts w:ascii="Jokerman" w:hAnsi="Jokerman"/>
          <w:b/>
          <w:sz w:val="40"/>
          <w:szCs w:val="40"/>
          <w:u w:val="single"/>
        </w:rPr>
        <w:t>:</w:t>
      </w:r>
    </w:p>
    <w:p w:rsidR="00116B53" w:rsidRDefault="001E7015" w:rsidP="001E7015">
      <w:pPr>
        <w:rPr>
          <w:rFonts w:ascii="Bradley Hand ITC" w:hAnsi="Bradley Hand ITC"/>
          <w:b/>
          <w:color w:val="7030A0"/>
          <w:sz w:val="44"/>
          <w:szCs w:val="44"/>
        </w:rPr>
      </w:pPr>
      <w:r>
        <w:rPr>
          <w:rFonts w:ascii="Bradley Hand ITC" w:hAnsi="Bradley Hand ITC"/>
          <w:b/>
          <w:color w:val="7030A0"/>
          <w:sz w:val="44"/>
          <w:szCs w:val="44"/>
          <w:u w:val="single"/>
        </w:rPr>
        <w:t>ART THINK</w:t>
      </w:r>
      <w:r>
        <w:rPr>
          <w:rFonts w:ascii="Bradley Hand ITC" w:hAnsi="Bradley Hand ITC"/>
          <w:b/>
          <w:color w:val="7030A0"/>
          <w:sz w:val="44"/>
          <w:szCs w:val="44"/>
        </w:rPr>
        <w:t xml:space="preserve">:  </w:t>
      </w:r>
      <w:r w:rsidR="00CC13DB">
        <w:rPr>
          <w:rFonts w:ascii="Bradley Hand ITC" w:hAnsi="Bradley Hand ITC"/>
          <w:b/>
          <w:color w:val="7030A0"/>
          <w:sz w:val="44"/>
          <w:szCs w:val="44"/>
        </w:rPr>
        <w:t xml:space="preserve">George Segal was an artist that used plater cloth to create his life-sized statues (see the artwork below).  </w:t>
      </w:r>
      <w:r w:rsidR="00AF0811">
        <w:rPr>
          <w:rFonts w:ascii="Bradley Hand ITC" w:hAnsi="Bradley Hand ITC"/>
          <w:b/>
          <w:color w:val="7030A0"/>
          <w:sz w:val="44"/>
          <w:szCs w:val="44"/>
        </w:rPr>
        <w:t>What is one question you would ask this artist if he were here today?</w:t>
      </w:r>
    </w:p>
    <w:p w:rsidR="001E7015" w:rsidRPr="00E204A5" w:rsidRDefault="001E7015" w:rsidP="001E7015">
      <w:pPr>
        <w:rPr>
          <w:rFonts w:ascii="Elephant" w:hAnsi="Elephant" w:cs="Aharoni"/>
          <w:b/>
          <w:color w:val="FF0000"/>
          <w:sz w:val="36"/>
          <w:szCs w:val="36"/>
        </w:rPr>
      </w:pPr>
      <w:r w:rsidRPr="00E204A5">
        <w:rPr>
          <w:rFonts w:ascii="Elephant" w:hAnsi="Elephant" w:cs="Aharoni"/>
          <w:b/>
          <w:color w:val="FF0000"/>
          <w:sz w:val="36"/>
          <w:szCs w:val="36"/>
          <w:u w:val="single"/>
        </w:rPr>
        <w:t>Announcements/Reminders:</w:t>
      </w:r>
      <w:r w:rsidRPr="00E204A5">
        <w:rPr>
          <w:rFonts w:ascii="Elephant" w:hAnsi="Elephant" w:cs="Aharoni"/>
          <w:b/>
          <w:color w:val="FF0000"/>
          <w:sz w:val="36"/>
          <w:szCs w:val="36"/>
        </w:rPr>
        <w:t xml:space="preserve">   </w:t>
      </w:r>
    </w:p>
    <w:p w:rsidR="003C65E7" w:rsidRDefault="005F7906" w:rsidP="001E7015">
      <w:pPr>
        <w:pStyle w:val="ListParagraph"/>
        <w:numPr>
          <w:ilvl w:val="0"/>
          <w:numId w:val="2"/>
        </w:numPr>
        <w:rPr>
          <w:rFonts w:ascii="Elephant" w:hAnsi="Elephant" w:cs="Aharoni"/>
          <w:b/>
          <w:color w:val="FF0000"/>
          <w:sz w:val="36"/>
          <w:szCs w:val="36"/>
        </w:rPr>
      </w:pPr>
      <w:r>
        <w:rPr>
          <w:rFonts w:ascii="Elephant" w:hAnsi="Elephant" w:cs="Aharoni"/>
          <w:b/>
          <w:color w:val="FF0000"/>
          <w:sz w:val="36"/>
          <w:szCs w:val="36"/>
        </w:rPr>
        <w:t>HOMEWORK: building the diorama for you figures (bring for next time)</w:t>
      </w:r>
    </w:p>
    <w:p w:rsidR="005F7906" w:rsidRPr="00442CD5" w:rsidRDefault="005F7906" w:rsidP="001E7015">
      <w:pPr>
        <w:pStyle w:val="ListParagraph"/>
        <w:numPr>
          <w:ilvl w:val="0"/>
          <w:numId w:val="2"/>
        </w:numPr>
        <w:rPr>
          <w:rFonts w:ascii="Elephant" w:hAnsi="Elephant" w:cs="Aharoni"/>
          <w:b/>
          <w:color w:val="FF0000"/>
          <w:sz w:val="36"/>
          <w:szCs w:val="36"/>
        </w:rPr>
      </w:pPr>
      <w:r>
        <w:rPr>
          <w:rFonts w:ascii="Elephant" w:hAnsi="Elephant" w:cs="Aharoni"/>
          <w:b/>
          <w:color w:val="FF0000"/>
          <w:sz w:val="36"/>
          <w:szCs w:val="36"/>
        </w:rPr>
        <w:t xml:space="preserve">Only </w:t>
      </w:r>
      <w:proofErr w:type="gramStart"/>
      <w:r>
        <w:rPr>
          <w:rFonts w:ascii="Elephant" w:hAnsi="Elephant" w:cs="Aharoni"/>
          <w:b/>
          <w:color w:val="FF0000"/>
          <w:sz w:val="36"/>
          <w:szCs w:val="36"/>
        </w:rPr>
        <w:t>1</w:t>
      </w:r>
      <w:proofErr w:type="gramEnd"/>
      <w:r>
        <w:rPr>
          <w:rFonts w:ascii="Elephant" w:hAnsi="Elephant" w:cs="Aharoni"/>
          <w:b/>
          <w:color w:val="FF0000"/>
          <w:sz w:val="36"/>
          <w:szCs w:val="36"/>
        </w:rPr>
        <w:t xml:space="preserve"> more day </w:t>
      </w:r>
      <w:r w:rsidR="00CC13DB">
        <w:rPr>
          <w:rFonts w:ascii="Elephant" w:hAnsi="Elephant" w:cs="Aharoni"/>
          <w:b/>
          <w:color w:val="FF0000"/>
          <w:sz w:val="36"/>
          <w:szCs w:val="36"/>
        </w:rPr>
        <w:t xml:space="preserve">in class </w:t>
      </w:r>
      <w:r>
        <w:rPr>
          <w:rFonts w:ascii="Elephant" w:hAnsi="Elephant" w:cs="Aharoni"/>
          <w:b/>
          <w:color w:val="FF0000"/>
          <w:sz w:val="36"/>
          <w:szCs w:val="36"/>
        </w:rPr>
        <w:t>to finish this project.</w:t>
      </w:r>
    </w:p>
    <w:p w:rsidR="001E7015" w:rsidRPr="007C6070" w:rsidRDefault="001E7015" w:rsidP="001E7015">
      <w:pPr>
        <w:rPr>
          <w:rFonts w:ascii="Bookman Old Style" w:hAnsi="Bookman Old Style" w:cs="Aharoni"/>
          <w:color w:val="222A35" w:themeColor="text2" w:themeShade="80"/>
          <w:sz w:val="32"/>
          <w:szCs w:val="32"/>
        </w:rPr>
      </w:pPr>
      <w:r w:rsidRPr="007C6070">
        <w:rPr>
          <w:rFonts w:ascii="Bookman Old Style" w:hAnsi="Bookman Old Style" w:cs="Aharoni"/>
          <w:b/>
          <w:color w:val="222A35" w:themeColor="text2" w:themeShade="80"/>
          <w:sz w:val="32"/>
          <w:szCs w:val="32"/>
          <w:u w:val="single"/>
        </w:rPr>
        <w:t>Today’s Objective:</w:t>
      </w:r>
      <w:r w:rsidRPr="007C6070">
        <w:rPr>
          <w:rFonts w:ascii="Bookman Old Style" w:hAnsi="Bookman Old Style" w:cs="Aharoni"/>
          <w:color w:val="222A35" w:themeColor="text2" w:themeShade="80"/>
          <w:sz w:val="32"/>
          <w:szCs w:val="32"/>
        </w:rPr>
        <w:t xml:space="preserve">  </w:t>
      </w:r>
    </w:p>
    <w:p w:rsidR="001E7015" w:rsidRDefault="005F7906" w:rsidP="001E7015">
      <w:pPr>
        <w:pStyle w:val="ListParagraph"/>
        <w:numPr>
          <w:ilvl w:val="0"/>
          <w:numId w:val="1"/>
        </w:numPr>
        <w:rPr>
          <w:rFonts w:ascii="Bookman Old Style" w:hAnsi="Bookman Old Style" w:cs="Aharoni"/>
          <w:color w:val="222A35" w:themeColor="text2" w:themeShade="80"/>
          <w:sz w:val="32"/>
          <w:szCs w:val="32"/>
        </w:rPr>
      </w:pPr>
      <w:r>
        <w:rPr>
          <w:rFonts w:ascii="Bookman Old Style" w:hAnsi="Bookman Old Style" w:cs="Aharoni"/>
          <w:color w:val="222A35" w:themeColor="text2" w:themeShade="80"/>
          <w:sz w:val="32"/>
          <w:szCs w:val="32"/>
        </w:rPr>
        <w:t xml:space="preserve">Finishing </w:t>
      </w:r>
      <w:r w:rsidR="001E7015">
        <w:rPr>
          <w:rFonts w:ascii="Bookman Old Style" w:hAnsi="Bookman Old Style" w:cs="Aharoni"/>
          <w:color w:val="222A35" w:themeColor="text2" w:themeShade="80"/>
          <w:sz w:val="32"/>
          <w:szCs w:val="32"/>
        </w:rPr>
        <w:t xml:space="preserve"> Mummy Action Figures</w:t>
      </w:r>
    </w:p>
    <w:p w:rsidR="001E7015" w:rsidRDefault="001E7015" w:rsidP="001E7015"/>
    <w:p w:rsidR="006E646C" w:rsidRDefault="006E646C"/>
    <w:p w:rsidR="00AF0811" w:rsidRDefault="00AF0811"/>
    <w:p w:rsidR="00AF0811" w:rsidRDefault="00AF0811"/>
    <w:p w:rsidR="00AF0811" w:rsidRDefault="00AF0811"/>
    <w:p w:rsidR="00AF0811" w:rsidRDefault="00AF0811"/>
    <w:p w:rsidR="00AF0811" w:rsidRDefault="00AF0811"/>
    <w:p w:rsidR="00AF0811" w:rsidRDefault="00AF0811"/>
    <w:p w:rsidR="00AF0811" w:rsidRDefault="00AF0811">
      <w:r>
        <w:rPr>
          <w:noProof/>
        </w:rPr>
        <w:lastRenderedPageBreak/>
        <w:drawing>
          <wp:inline distT="0" distB="0" distL="0" distR="0" wp14:anchorId="744A11CD" wp14:editId="21C9F866">
            <wp:extent cx="5528310" cy="7346950"/>
            <wp:effectExtent l="0" t="0" r="0" b="6350"/>
            <wp:docPr id="3" name="Picture 3" descr="George Segal Installation Art And Figure Sculptures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rge Segal Installation Art And Figure Sculptures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9B706" wp14:editId="7B538FFE">
            <wp:extent cx="5943600" cy="3966225"/>
            <wp:effectExtent l="0" t="0" r="0" b="0"/>
            <wp:docPr id="1" name="Picture 1" descr="George Segal Installation Art And Figure Sculptures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rge Segal Installation Art And Figure Sculptures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11" w:rsidRDefault="00AF0811">
      <w:r>
        <w:rPr>
          <w:noProof/>
        </w:rPr>
        <w:lastRenderedPageBreak/>
        <w:drawing>
          <wp:inline distT="0" distB="0" distL="0" distR="0" wp14:anchorId="2FF7CF5F" wp14:editId="671248FD">
            <wp:extent cx="4960620" cy="6569075"/>
            <wp:effectExtent l="0" t="0" r="0" b="3175"/>
            <wp:docPr id="5" name="Picture 5" descr="George Segal - Artists - Locks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orge Segal - Artists - Locks Galle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5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74DE8" wp14:editId="013574CA">
            <wp:extent cx="5675630" cy="2385695"/>
            <wp:effectExtent l="0" t="0" r="1270" b="0"/>
            <wp:docPr id="7" name="Picture 7" descr="George Segal Sculptures, Bio, Ideas | TheArt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orge Segal Sculptures, Bio, Ideas | TheArtSto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11" w:rsidRDefault="00AF0811">
      <w:r>
        <w:rPr>
          <w:noProof/>
        </w:rPr>
        <w:drawing>
          <wp:inline distT="0" distB="0" distL="0" distR="0" wp14:anchorId="1E12B714" wp14:editId="14C8C78E">
            <wp:extent cx="5943600" cy="3962400"/>
            <wp:effectExtent l="0" t="0" r="0" b="0"/>
            <wp:docPr id="8" name="Picture 8" descr="Figure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e Proje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8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0375A"/>
    <w:multiLevelType w:val="hybridMultilevel"/>
    <w:tmpl w:val="72A25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024C0"/>
    <w:multiLevelType w:val="hybridMultilevel"/>
    <w:tmpl w:val="0ED0A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015"/>
    <w:rsid w:val="000B0B70"/>
    <w:rsid w:val="00116B53"/>
    <w:rsid w:val="001E7015"/>
    <w:rsid w:val="0031093C"/>
    <w:rsid w:val="003C65E7"/>
    <w:rsid w:val="0048100E"/>
    <w:rsid w:val="005D2AF1"/>
    <w:rsid w:val="005F7906"/>
    <w:rsid w:val="006E646C"/>
    <w:rsid w:val="00721ABF"/>
    <w:rsid w:val="007F2FAC"/>
    <w:rsid w:val="00856492"/>
    <w:rsid w:val="00951515"/>
    <w:rsid w:val="00AF0811"/>
    <w:rsid w:val="00C3471F"/>
    <w:rsid w:val="00CB3387"/>
    <w:rsid w:val="00CC13DB"/>
    <w:rsid w:val="00D2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DEF5C"/>
  <w15:chartTrackingRefBased/>
  <w15:docId w15:val="{517EDFFF-567A-4AC4-B5A1-E83D9C88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01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70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2020-12-02T21:18:00Z</dcterms:created>
  <dcterms:modified xsi:type="dcterms:W3CDTF">2020-12-02T21:18:00Z</dcterms:modified>
</cp:coreProperties>
</file>