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ED316C">
        <w:rPr>
          <w:sz w:val="56"/>
          <w:szCs w:val="56"/>
        </w:rPr>
        <w:t>1</w:t>
      </w:r>
      <w:r w:rsidR="00341618">
        <w:rPr>
          <w:sz w:val="56"/>
          <w:szCs w:val="56"/>
        </w:rPr>
        <w:t>5</w:t>
      </w:r>
      <w:r w:rsidR="00220EA1">
        <w:rPr>
          <w:sz w:val="56"/>
          <w:szCs w:val="56"/>
        </w:rPr>
        <w:t xml:space="preserve"> &amp; 1</w:t>
      </w:r>
      <w:r w:rsidR="00341618">
        <w:rPr>
          <w:sz w:val="56"/>
          <w:szCs w:val="56"/>
        </w:rPr>
        <w:t>6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41618">
        <w:rPr>
          <w:rFonts w:ascii="Blackadder ITC" w:hAnsi="Blackadder ITC"/>
          <w:sz w:val="96"/>
          <w:szCs w:val="96"/>
        </w:rPr>
        <w:t>8</w:t>
      </w:r>
    </w:p>
    <w:p w:rsidR="00ED316C" w:rsidRPr="009321D1" w:rsidRDefault="00ED316C" w:rsidP="009321D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56"/>
          <w:szCs w:val="56"/>
        </w:rPr>
        <w:t>ART THINK:</w:t>
      </w:r>
      <w:r w:rsidR="009321D1">
        <w:rPr>
          <w:sz w:val="56"/>
          <w:szCs w:val="56"/>
        </w:rPr>
        <w:t xml:space="preserve">  </w:t>
      </w:r>
      <w:r w:rsidR="00FD7894">
        <w:rPr>
          <w:rFonts w:ascii="Bradley Hand ITC" w:hAnsi="Bradley Hand ITC"/>
          <w:b/>
          <w:color w:val="7030A0"/>
          <w:sz w:val="56"/>
          <w:szCs w:val="56"/>
        </w:rPr>
        <w:t xml:space="preserve"> Review:  What never goes down the drain in this classroom</w:t>
      </w:r>
      <w:bookmarkStart w:id="0" w:name="_GoBack"/>
      <w:bookmarkEnd w:id="0"/>
      <w:r w:rsidR="00FD7894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ED316C" w:rsidRPr="00341618" w:rsidRDefault="000D287B" w:rsidP="00341618">
      <w:pPr>
        <w:rPr>
          <w:color w:val="FF0000"/>
          <w:sz w:val="40"/>
          <w:szCs w:val="40"/>
        </w:rPr>
      </w:pPr>
      <w:r w:rsidRPr="00ED316C">
        <w:rPr>
          <w:color w:val="FF0000"/>
          <w:sz w:val="40"/>
          <w:szCs w:val="40"/>
        </w:rPr>
        <w:t>ANNOUNCEMENTS/REMINDERS:</w:t>
      </w:r>
    </w:p>
    <w:p w:rsidR="00044791" w:rsidRPr="00044791" w:rsidRDefault="00044791" w:rsidP="00044791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 w:rsidRPr="00044791">
        <w:rPr>
          <w:color w:val="FF0000"/>
          <w:sz w:val="40"/>
          <w:szCs w:val="40"/>
        </w:rPr>
        <w:t xml:space="preserve">Extra credit album cover contest </w:t>
      </w:r>
      <w:r w:rsidR="00AE35FC">
        <w:rPr>
          <w:color w:val="FF0000"/>
          <w:sz w:val="40"/>
          <w:szCs w:val="40"/>
        </w:rPr>
        <w:t>due Sept 17</w:t>
      </w:r>
      <w:r w:rsidR="00AE35FC" w:rsidRPr="00AE35FC">
        <w:rPr>
          <w:color w:val="FF0000"/>
          <w:sz w:val="40"/>
          <w:szCs w:val="40"/>
          <w:vertAlign w:val="superscript"/>
        </w:rPr>
        <w:t>th</w:t>
      </w:r>
      <w:r w:rsidR="00AE35FC">
        <w:rPr>
          <w:color w:val="FF0000"/>
          <w:sz w:val="40"/>
          <w:szCs w:val="40"/>
        </w:rPr>
        <w:t xml:space="preserve"> </w:t>
      </w:r>
    </w:p>
    <w:p w:rsidR="00CD489F" w:rsidRPr="00CD489F" w:rsidRDefault="00341618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“Tints and Shades”</w:t>
      </w:r>
      <w:r w:rsidR="00D246EB">
        <w:rPr>
          <w:color w:val="FF0000"/>
          <w:sz w:val="40"/>
          <w:szCs w:val="40"/>
        </w:rPr>
        <w:t xml:space="preserve"> due </w:t>
      </w:r>
      <w:r w:rsidR="00AE35FC">
        <w:rPr>
          <w:color w:val="FF0000"/>
          <w:sz w:val="40"/>
          <w:szCs w:val="40"/>
        </w:rPr>
        <w:t>TODAY</w:t>
      </w:r>
      <w:r w:rsidR="004224F5">
        <w:rPr>
          <w:color w:val="FF0000"/>
          <w:sz w:val="40"/>
          <w:szCs w:val="40"/>
        </w:rPr>
        <w:t xml:space="preserve">. 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D316C" w:rsidRDefault="00341618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2C08EB" w:rsidRDefault="00341618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Turn in </w:t>
      </w:r>
      <w:r w:rsidR="00ED316C">
        <w:rPr>
          <w:color w:val="008000"/>
          <w:sz w:val="40"/>
          <w:szCs w:val="40"/>
        </w:rPr>
        <w:t xml:space="preserve">Tints and Shades </w:t>
      </w:r>
      <w:r>
        <w:rPr>
          <w:color w:val="008000"/>
          <w:sz w:val="40"/>
          <w:szCs w:val="40"/>
        </w:rPr>
        <w:t>(if you haven’t already)</w:t>
      </w:r>
    </w:p>
    <w:p w:rsidR="00ED316C" w:rsidRPr="001162DA" w:rsidRDefault="00341618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28431F">
        <w:rPr>
          <w:color w:val="008000"/>
          <w:sz w:val="40"/>
          <w:szCs w:val="40"/>
        </w:rPr>
        <w:t xml:space="preserve"> Monochromatic Value Painting</w:t>
      </w:r>
    </w:p>
    <w:sectPr w:rsidR="00ED316C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25pt;height:384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5086"/>
    <w:rsid w:val="000B3503"/>
    <w:rsid w:val="000D287B"/>
    <w:rsid w:val="000E1982"/>
    <w:rsid w:val="001162DA"/>
    <w:rsid w:val="0013226A"/>
    <w:rsid w:val="00143F71"/>
    <w:rsid w:val="00220EA1"/>
    <w:rsid w:val="0028431F"/>
    <w:rsid w:val="002C08EB"/>
    <w:rsid w:val="00300BD7"/>
    <w:rsid w:val="00341618"/>
    <w:rsid w:val="004143A0"/>
    <w:rsid w:val="004224F5"/>
    <w:rsid w:val="00456490"/>
    <w:rsid w:val="005A77F5"/>
    <w:rsid w:val="007B6A21"/>
    <w:rsid w:val="00924B9E"/>
    <w:rsid w:val="009321D1"/>
    <w:rsid w:val="00A53BBA"/>
    <w:rsid w:val="00AE35FC"/>
    <w:rsid w:val="00B54868"/>
    <w:rsid w:val="00CB5033"/>
    <w:rsid w:val="00CD489F"/>
    <w:rsid w:val="00D246EB"/>
    <w:rsid w:val="00D362BE"/>
    <w:rsid w:val="00E13C90"/>
    <w:rsid w:val="00ED316C"/>
    <w:rsid w:val="00F35529"/>
    <w:rsid w:val="00F45C15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90267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2020-09-14T18:04:00Z</dcterms:created>
  <dcterms:modified xsi:type="dcterms:W3CDTF">2020-09-14T18:11:00Z</dcterms:modified>
</cp:coreProperties>
</file>