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F5">
        <w:rPr>
          <w:sz w:val="56"/>
          <w:szCs w:val="56"/>
        </w:rPr>
        <w:t xml:space="preserve">Sept </w:t>
      </w:r>
      <w:r w:rsidR="00C7142F">
        <w:rPr>
          <w:sz w:val="56"/>
          <w:szCs w:val="56"/>
        </w:rPr>
        <w:t>8 &amp; 9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C7142F">
        <w:rPr>
          <w:rFonts w:ascii="Blackadder ITC" w:hAnsi="Blackadder ITC"/>
          <w:sz w:val="96"/>
          <w:szCs w:val="96"/>
        </w:rPr>
        <w:t>6</w:t>
      </w:r>
      <w:bookmarkStart w:id="0" w:name="_GoBack"/>
      <w:bookmarkEnd w:id="0"/>
    </w:p>
    <w:p w:rsidR="00A53BBA" w:rsidRPr="002C08EB" w:rsidRDefault="00A53BBA" w:rsidP="00EF17CA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C08EB">
        <w:rPr>
          <w:sz w:val="56"/>
          <w:szCs w:val="56"/>
        </w:rPr>
        <w:t xml:space="preserve">ART THINK:  </w:t>
      </w:r>
      <w:r w:rsidR="00C7142F" w:rsidRPr="002C08EB">
        <w:rPr>
          <w:rFonts w:ascii="Bradley Hand ITC" w:hAnsi="Bradley Hand ITC"/>
          <w:b/>
          <w:color w:val="7030A0"/>
          <w:sz w:val="48"/>
          <w:szCs w:val="48"/>
        </w:rPr>
        <w:t xml:space="preserve">Review:  How do you mix </w:t>
      </w:r>
      <w:r w:rsidR="00C7142F">
        <w:rPr>
          <w:rFonts w:ascii="Bradley Hand ITC" w:hAnsi="Bradley Hand ITC"/>
          <w:b/>
          <w:color w:val="7030A0"/>
          <w:sz w:val="48"/>
          <w:szCs w:val="48"/>
        </w:rPr>
        <w:t xml:space="preserve">a neutral or semi-neutral color?  </w:t>
      </w:r>
      <w:r w:rsidR="000D287B" w:rsidRPr="002C08EB">
        <w:rPr>
          <w:color w:val="FF0000"/>
          <w:sz w:val="40"/>
          <w:szCs w:val="40"/>
        </w:rPr>
        <w:t>ANNOUNCEMENTS/REMINDERS:</w:t>
      </w:r>
    </w:p>
    <w:p w:rsidR="00CD489F" w:rsidRDefault="00D246EB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Color Wheel </w:t>
      </w:r>
      <w:r w:rsidR="007A4B36">
        <w:rPr>
          <w:color w:val="FF0000"/>
          <w:sz w:val="40"/>
          <w:szCs w:val="40"/>
        </w:rPr>
        <w:t>and Color Match due NEXT TIME!</w:t>
      </w:r>
      <w:r w:rsidR="004224F5">
        <w:rPr>
          <w:color w:val="FF0000"/>
          <w:sz w:val="40"/>
          <w:szCs w:val="40"/>
        </w:rPr>
        <w:t xml:space="preserve">  </w:t>
      </w:r>
    </w:p>
    <w:p w:rsidR="007A4B36" w:rsidRPr="00CD489F" w:rsidRDefault="007A4B36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Homework check NEXT TIME (silhouette reference)!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162DA" w:rsidRDefault="007A4B36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2C08EB">
        <w:rPr>
          <w:color w:val="008000"/>
          <w:sz w:val="40"/>
          <w:szCs w:val="40"/>
        </w:rPr>
        <w:t xml:space="preserve"> Color Match activity</w:t>
      </w:r>
    </w:p>
    <w:p w:rsidR="002C08EB" w:rsidRDefault="007A4B36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2C08EB">
        <w:rPr>
          <w:color w:val="008000"/>
          <w:sz w:val="40"/>
          <w:szCs w:val="40"/>
        </w:rPr>
        <w:t xml:space="preserve"> Color Match activity</w:t>
      </w:r>
    </w:p>
    <w:p w:rsidR="007A4B36" w:rsidRPr="001162DA" w:rsidRDefault="007A4B36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Do Tints and Shades activity (for extra credit) if you have time.</w:t>
      </w:r>
    </w:p>
    <w:sectPr w:rsidR="007A4B36" w:rsidRPr="0011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5.35pt;height:385.3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A2799"/>
    <w:rsid w:val="000A5086"/>
    <w:rsid w:val="000B3503"/>
    <w:rsid w:val="000D287B"/>
    <w:rsid w:val="000E1982"/>
    <w:rsid w:val="001162DA"/>
    <w:rsid w:val="0013226A"/>
    <w:rsid w:val="00143F71"/>
    <w:rsid w:val="002C08EB"/>
    <w:rsid w:val="00300BD7"/>
    <w:rsid w:val="004143A0"/>
    <w:rsid w:val="004224F5"/>
    <w:rsid w:val="00456490"/>
    <w:rsid w:val="005A77F5"/>
    <w:rsid w:val="007A4B36"/>
    <w:rsid w:val="007B6A21"/>
    <w:rsid w:val="00924B9E"/>
    <w:rsid w:val="00A53BBA"/>
    <w:rsid w:val="00B54868"/>
    <w:rsid w:val="00C7142F"/>
    <w:rsid w:val="00CB5033"/>
    <w:rsid w:val="00CD489F"/>
    <w:rsid w:val="00D246EB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E4548F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2021-09-07T21:44:00Z</dcterms:created>
  <dcterms:modified xsi:type="dcterms:W3CDTF">2021-09-07T21:44:00Z</dcterms:modified>
</cp:coreProperties>
</file>