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BA" w:rsidRPr="008D65C5" w:rsidRDefault="00A53BBA" w:rsidP="00A53BBA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1657350" cy="400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0;width:130.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">
                <v:textbox>
                  <w:txbxContent>
                    <w:p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13A4">
        <w:rPr>
          <w:sz w:val="56"/>
          <w:szCs w:val="56"/>
        </w:rPr>
        <w:t xml:space="preserve">Oct </w:t>
      </w:r>
      <w:r w:rsidR="00A03156">
        <w:rPr>
          <w:sz w:val="56"/>
          <w:szCs w:val="56"/>
        </w:rPr>
        <w:t>2</w:t>
      </w:r>
      <w:r w:rsidR="006C2CEA">
        <w:rPr>
          <w:sz w:val="56"/>
          <w:szCs w:val="56"/>
        </w:rPr>
        <w:t>5</w:t>
      </w:r>
      <w:r w:rsidR="00D613A4">
        <w:rPr>
          <w:sz w:val="56"/>
          <w:szCs w:val="56"/>
        </w:rPr>
        <w:t xml:space="preserve"> &amp; </w:t>
      </w:r>
      <w:r w:rsidR="00641145">
        <w:rPr>
          <w:sz w:val="56"/>
          <w:szCs w:val="56"/>
        </w:rPr>
        <w:t>2</w:t>
      </w:r>
      <w:r w:rsidR="006C2CEA">
        <w:rPr>
          <w:sz w:val="56"/>
          <w:szCs w:val="56"/>
        </w:rPr>
        <w:t>6</w:t>
      </w:r>
      <w:r w:rsidR="000A2799">
        <w:rPr>
          <w:sz w:val="56"/>
          <w:szCs w:val="56"/>
        </w:rPr>
        <w:t>, 2021</w:t>
      </w:r>
    </w:p>
    <w:p w:rsidR="00A53BBA" w:rsidRPr="008D65C5" w:rsidRDefault="00B54868" w:rsidP="00A53BBA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</w:t>
      </w:r>
      <w:r w:rsidR="00A03156">
        <w:rPr>
          <w:rFonts w:ascii="Blackadder ITC" w:hAnsi="Blackadder ITC"/>
          <w:sz w:val="96"/>
          <w:szCs w:val="96"/>
        </w:rPr>
        <w:t>20</w:t>
      </w:r>
      <w:r w:rsidR="006C2CEA">
        <w:rPr>
          <w:rFonts w:ascii="Blackadder ITC" w:hAnsi="Blackadder ITC"/>
          <w:sz w:val="96"/>
          <w:szCs w:val="96"/>
        </w:rPr>
        <w:t xml:space="preserve"> or 21</w:t>
      </w:r>
    </w:p>
    <w:p w:rsidR="00E6587E" w:rsidRPr="00E6587E" w:rsidRDefault="006C2CEA" w:rsidP="00F743F5">
      <w:pPr>
        <w:pStyle w:val="ListParagraph"/>
        <w:numPr>
          <w:ilvl w:val="0"/>
          <w:numId w:val="1"/>
        </w:numPr>
        <w:ind w:left="360"/>
        <w:rPr>
          <w:color w:val="FF0000"/>
          <w:sz w:val="40"/>
          <w:szCs w:val="40"/>
        </w:rPr>
      </w:pPr>
      <w:r>
        <w:rPr>
          <w:sz w:val="56"/>
          <w:szCs w:val="56"/>
        </w:rPr>
        <w:t xml:space="preserve">ART THINK: </w:t>
      </w:r>
      <w:r>
        <w:rPr>
          <w:rFonts w:ascii="Bradley Hand ITC" w:hAnsi="Bradley Hand ITC"/>
          <w:b/>
          <w:color w:val="7030A0"/>
          <w:sz w:val="56"/>
          <w:szCs w:val="56"/>
        </w:rPr>
        <w:t>Review: What is one thing you should think about when deciding the composition for your landscape painting (we talked about this last time)?</w:t>
      </w:r>
    </w:p>
    <w:p w:rsidR="00A53BBA" w:rsidRPr="00E6587E" w:rsidRDefault="00E6587E" w:rsidP="00E6587E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   </w:t>
      </w:r>
      <w:r w:rsidR="000D287B" w:rsidRPr="00E6587E">
        <w:rPr>
          <w:color w:val="FF0000"/>
          <w:sz w:val="40"/>
          <w:szCs w:val="40"/>
        </w:rPr>
        <w:t>ANNOUNCEMENTS/REMINDERS:</w:t>
      </w:r>
    </w:p>
    <w:p w:rsidR="00DA39EA" w:rsidRDefault="006C2CEA" w:rsidP="00CD489F">
      <w:pPr>
        <w:pStyle w:val="ListParagraph"/>
        <w:numPr>
          <w:ilvl w:val="0"/>
          <w:numId w:val="4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None today</w:t>
      </w:r>
    </w:p>
    <w:p w:rsidR="00A53BBA" w:rsidRPr="00DA386C" w:rsidRDefault="000D287B" w:rsidP="00A53BBA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E6587E" w:rsidRDefault="006C2CEA" w:rsidP="00E6587E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Watch video and take notes (hand in when finished).</w:t>
      </w:r>
    </w:p>
    <w:p w:rsidR="00E6587E" w:rsidRPr="00E6587E" w:rsidRDefault="007D183B" w:rsidP="00E6587E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Work on</w:t>
      </w:r>
      <w:r w:rsidR="00E6587E">
        <w:rPr>
          <w:color w:val="008000"/>
          <w:sz w:val="40"/>
          <w:szCs w:val="40"/>
        </w:rPr>
        <w:t xml:space="preserve"> l</w:t>
      </w:r>
      <w:r>
        <w:rPr>
          <w:color w:val="008000"/>
          <w:sz w:val="40"/>
          <w:szCs w:val="40"/>
        </w:rPr>
        <w:t>andscape (composition sketches,</w:t>
      </w:r>
      <w:r w:rsidR="00E6587E">
        <w:rPr>
          <w:color w:val="008000"/>
          <w:sz w:val="40"/>
          <w:szCs w:val="40"/>
        </w:rPr>
        <w:t xml:space="preserve"> </w:t>
      </w:r>
      <w:r>
        <w:rPr>
          <w:color w:val="008000"/>
          <w:sz w:val="40"/>
          <w:szCs w:val="40"/>
        </w:rPr>
        <w:t>toning, paint sketch</w:t>
      </w:r>
      <w:r w:rsidR="00A03156">
        <w:rPr>
          <w:color w:val="008000"/>
          <w:sz w:val="40"/>
          <w:szCs w:val="40"/>
        </w:rPr>
        <w:t xml:space="preserve">, </w:t>
      </w:r>
      <w:r w:rsidR="006C2CEA">
        <w:rPr>
          <w:color w:val="008000"/>
          <w:sz w:val="40"/>
          <w:szCs w:val="40"/>
        </w:rPr>
        <w:t>working on</w:t>
      </w:r>
      <w:r w:rsidR="00A03156">
        <w:rPr>
          <w:color w:val="008000"/>
          <w:sz w:val="40"/>
          <w:szCs w:val="40"/>
        </w:rPr>
        <w:t xml:space="preserve"> background</w:t>
      </w:r>
      <w:r w:rsidR="00E6587E">
        <w:rPr>
          <w:color w:val="008000"/>
          <w:sz w:val="40"/>
          <w:szCs w:val="40"/>
        </w:rPr>
        <w:t>)</w:t>
      </w:r>
      <w:r w:rsidR="006C2CEA">
        <w:rPr>
          <w:color w:val="008000"/>
          <w:sz w:val="40"/>
          <w:szCs w:val="40"/>
        </w:rPr>
        <w:t>.</w:t>
      </w:r>
      <w:bookmarkStart w:id="0" w:name="_GoBack"/>
      <w:bookmarkEnd w:id="0"/>
    </w:p>
    <w:p w:rsidR="00F218D7" w:rsidRDefault="00F218D7" w:rsidP="00F218D7">
      <w:pPr>
        <w:rPr>
          <w:color w:val="008000"/>
          <w:sz w:val="40"/>
          <w:szCs w:val="40"/>
        </w:rPr>
      </w:pPr>
    </w:p>
    <w:p w:rsidR="00F218D7" w:rsidRDefault="00F218D7" w:rsidP="00F218D7">
      <w:pPr>
        <w:rPr>
          <w:color w:val="008000"/>
          <w:sz w:val="40"/>
          <w:szCs w:val="40"/>
        </w:rPr>
      </w:pPr>
    </w:p>
    <w:p w:rsidR="00F218D7" w:rsidRDefault="00F218D7" w:rsidP="00F218D7">
      <w:pPr>
        <w:rPr>
          <w:color w:val="008000"/>
          <w:sz w:val="40"/>
          <w:szCs w:val="40"/>
        </w:rPr>
      </w:pPr>
    </w:p>
    <w:p w:rsidR="00F218D7" w:rsidRDefault="00F218D7" w:rsidP="00F218D7">
      <w:pPr>
        <w:rPr>
          <w:color w:val="008000"/>
          <w:sz w:val="40"/>
          <w:szCs w:val="40"/>
        </w:rPr>
      </w:pPr>
    </w:p>
    <w:p w:rsidR="00F218D7" w:rsidRDefault="00F218D7" w:rsidP="00F218D7">
      <w:pPr>
        <w:rPr>
          <w:color w:val="008000"/>
          <w:sz w:val="40"/>
          <w:szCs w:val="40"/>
        </w:rPr>
      </w:pPr>
    </w:p>
    <w:p w:rsidR="00FE0B88" w:rsidRDefault="00FE0B88" w:rsidP="00690A7E">
      <w:pPr>
        <w:rPr>
          <w:color w:val="008000"/>
          <w:sz w:val="40"/>
          <w:szCs w:val="40"/>
        </w:rPr>
      </w:pPr>
    </w:p>
    <w:p w:rsidR="00FE0B88" w:rsidRDefault="00FE0B88" w:rsidP="00690A7E">
      <w:pPr>
        <w:rPr>
          <w:color w:val="008000"/>
          <w:sz w:val="40"/>
          <w:szCs w:val="40"/>
        </w:rPr>
      </w:pPr>
    </w:p>
    <w:sectPr w:rsidR="00FE0B88" w:rsidSect="00E65E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Image result for wondering emoji" style="width:384.8pt;height:384.8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DE6B8D"/>
    <w:multiLevelType w:val="hybridMultilevel"/>
    <w:tmpl w:val="79FE6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5B0DAF"/>
    <w:multiLevelType w:val="hybridMultilevel"/>
    <w:tmpl w:val="44DE629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A"/>
    <w:rsid w:val="00044791"/>
    <w:rsid w:val="0008035C"/>
    <w:rsid w:val="00091701"/>
    <w:rsid w:val="000A2799"/>
    <w:rsid w:val="000A5086"/>
    <w:rsid w:val="000B3503"/>
    <w:rsid w:val="000D287B"/>
    <w:rsid w:val="000E1982"/>
    <w:rsid w:val="001162DA"/>
    <w:rsid w:val="00127A73"/>
    <w:rsid w:val="0013226A"/>
    <w:rsid w:val="0013347C"/>
    <w:rsid w:val="00143F71"/>
    <w:rsid w:val="0015248D"/>
    <w:rsid w:val="00183AAF"/>
    <w:rsid w:val="001D7007"/>
    <w:rsid w:val="002C08EB"/>
    <w:rsid w:val="00300BD7"/>
    <w:rsid w:val="0034642A"/>
    <w:rsid w:val="004143A0"/>
    <w:rsid w:val="004224F5"/>
    <w:rsid w:val="00456490"/>
    <w:rsid w:val="004603EB"/>
    <w:rsid w:val="005A77F5"/>
    <w:rsid w:val="00641145"/>
    <w:rsid w:val="00690A7E"/>
    <w:rsid w:val="006C2CEA"/>
    <w:rsid w:val="007A4B36"/>
    <w:rsid w:val="007B6A21"/>
    <w:rsid w:val="007D183B"/>
    <w:rsid w:val="007F502A"/>
    <w:rsid w:val="00924B9E"/>
    <w:rsid w:val="009C207F"/>
    <w:rsid w:val="00A03156"/>
    <w:rsid w:val="00A05482"/>
    <w:rsid w:val="00A53BBA"/>
    <w:rsid w:val="00A6278B"/>
    <w:rsid w:val="00A628E2"/>
    <w:rsid w:val="00A76C92"/>
    <w:rsid w:val="00B16EC6"/>
    <w:rsid w:val="00B20DC9"/>
    <w:rsid w:val="00B36FF5"/>
    <w:rsid w:val="00B54868"/>
    <w:rsid w:val="00BC3F99"/>
    <w:rsid w:val="00C7142F"/>
    <w:rsid w:val="00C746AA"/>
    <w:rsid w:val="00C95B9D"/>
    <w:rsid w:val="00CB5033"/>
    <w:rsid w:val="00CD489F"/>
    <w:rsid w:val="00D0751E"/>
    <w:rsid w:val="00D246EB"/>
    <w:rsid w:val="00D362BE"/>
    <w:rsid w:val="00D613A4"/>
    <w:rsid w:val="00D74498"/>
    <w:rsid w:val="00D961F5"/>
    <w:rsid w:val="00DA39EA"/>
    <w:rsid w:val="00E20A39"/>
    <w:rsid w:val="00E6587E"/>
    <w:rsid w:val="00E65CA9"/>
    <w:rsid w:val="00E65E9F"/>
    <w:rsid w:val="00E84D26"/>
    <w:rsid w:val="00F218D7"/>
    <w:rsid w:val="00F35529"/>
    <w:rsid w:val="00F45C15"/>
    <w:rsid w:val="00FA4C49"/>
    <w:rsid w:val="00FB77FD"/>
    <w:rsid w:val="00FE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B9ED453"/>
  <w15:chartTrackingRefBased/>
  <w15:docId w15:val="{E4F025F5-CBB4-43F9-A9DB-72B775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2</cp:revision>
  <cp:lastPrinted>2021-10-07T00:28:00Z</cp:lastPrinted>
  <dcterms:created xsi:type="dcterms:W3CDTF">2021-10-22T22:46:00Z</dcterms:created>
  <dcterms:modified xsi:type="dcterms:W3CDTF">2021-10-22T22:46:00Z</dcterms:modified>
</cp:coreProperties>
</file>