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7AA7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AD0136">
        <w:rPr>
          <w:rFonts w:ascii="Comic Sans MS" w:hAnsi="Comic Sans MS"/>
          <w:b/>
          <w:color w:val="00B050"/>
          <w:sz w:val="32"/>
          <w:szCs w:val="32"/>
        </w:rPr>
        <w:t>14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054940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54940">
        <w:rPr>
          <w:rFonts w:ascii="Bradley Hand ITC" w:hAnsi="Bradley Hand ITC"/>
          <w:b/>
          <w:color w:val="7030A0"/>
          <w:sz w:val="48"/>
          <w:szCs w:val="48"/>
        </w:rPr>
        <w:t>When mixing colors what are 3 things you should think about (questions you should ask yourself)?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180A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E3180A">
        <w:rPr>
          <w:rFonts w:ascii="Elephant" w:hAnsi="Elephant" w:cs="Aharoni"/>
          <w:b/>
          <w:color w:val="FF0000"/>
          <w:sz w:val="36"/>
          <w:szCs w:val="36"/>
        </w:rPr>
        <w:t>Monochromatic Value painting</w:t>
      </w:r>
      <w:r w:rsidR="00491144">
        <w:rPr>
          <w:rFonts w:ascii="Elephant" w:hAnsi="Elephant" w:cs="Aharoni"/>
          <w:b/>
          <w:color w:val="FF0000"/>
          <w:sz w:val="36"/>
          <w:szCs w:val="36"/>
        </w:rPr>
        <w:t xml:space="preserve"> is due </w:t>
      </w:r>
      <w:r w:rsidR="00054940">
        <w:rPr>
          <w:rFonts w:ascii="Elephant" w:hAnsi="Elephant" w:cs="Aharoni"/>
          <w:b/>
          <w:color w:val="FF0000"/>
          <w:sz w:val="36"/>
          <w:szCs w:val="36"/>
        </w:rPr>
        <w:t xml:space="preserve">TODAY! </w:t>
      </w:r>
    </w:p>
    <w:p w:rsidR="00054940" w:rsidRDefault="00054940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Pick up a late contract if you do NOT turn in your Still Life TODAY.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5117A3" w:rsidRDefault="005117A3" w:rsidP="00054940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Review </w:t>
      </w:r>
    </w:p>
    <w:p w:rsidR="009300E4" w:rsidRDefault="0049114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value painting </w:t>
      </w:r>
      <w:r w:rsidR="005117A3"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turn in.</w:t>
      </w:r>
    </w:p>
    <w:p w:rsidR="005117A3" w:rsidRPr="00843378" w:rsidRDefault="005117A3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Start next project</w:t>
      </w:r>
    </w:p>
    <w:p w:rsidR="00E3180A" w:rsidRPr="005117A3" w:rsidRDefault="003D6ADA" w:rsidP="00E3180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54940">
        <w:rPr>
          <w:rFonts w:ascii="Comic Sans MS" w:hAnsi="Comic Sans MS"/>
          <w:color w:val="FF9900"/>
          <w:sz w:val="44"/>
          <w:szCs w:val="44"/>
        </w:rPr>
        <w:t>Just finish Still Life if you don’t finish today!</w:t>
      </w:r>
    </w:p>
    <w:p w:rsidR="00344BE1" w:rsidRPr="00AD0136" w:rsidRDefault="00E3180A" w:rsidP="0005494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ab/>
      </w:r>
    </w:p>
    <w:sectPr w:rsidR="00344BE1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54940"/>
    <w:rsid w:val="00063808"/>
    <w:rsid w:val="00122360"/>
    <w:rsid w:val="0016018C"/>
    <w:rsid w:val="001873A9"/>
    <w:rsid w:val="001B0558"/>
    <w:rsid w:val="002A5BC8"/>
    <w:rsid w:val="002D425A"/>
    <w:rsid w:val="002F0FB9"/>
    <w:rsid w:val="00344BE1"/>
    <w:rsid w:val="003D5A9E"/>
    <w:rsid w:val="003D6ADA"/>
    <w:rsid w:val="00413F02"/>
    <w:rsid w:val="00467E9C"/>
    <w:rsid w:val="00491144"/>
    <w:rsid w:val="00496F27"/>
    <w:rsid w:val="004D4200"/>
    <w:rsid w:val="005117A3"/>
    <w:rsid w:val="00567C72"/>
    <w:rsid w:val="005977EC"/>
    <w:rsid w:val="00620FAD"/>
    <w:rsid w:val="00672CBF"/>
    <w:rsid w:val="00782B30"/>
    <w:rsid w:val="007D0342"/>
    <w:rsid w:val="00827650"/>
    <w:rsid w:val="00873FA1"/>
    <w:rsid w:val="009300E4"/>
    <w:rsid w:val="00956B8E"/>
    <w:rsid w:val="009832FE"/>
    <w:rsid w:val="00987317"/>
    <w:rsid w:val="00A27DF2"/>
    <w:rsid w:val="00AB3DC4"/>
    <w:rsid w:val="00AD0136"/>
    <w:rsid w:val="00AF5C2E"/>
    <w:rsid w:val="00B15789"/>
    <w:rsid w:val="00B27A6A"/>
    <w:rsid w:val="00BA7AA7"/>
    <w:rsid w:val="00CC0FB8"/>
    <w:rsid w:val="00CF4592"/>
    <w:rsid w:val="00E3180A"/>
    <w:rsid w:val="00E919A7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2018-02-12T21:49:00Z</dcterms:created>
  <dcterms:modified xsi:type="dcterms:W3CDTF">2018-02-12T21:49:00Z</dcterms:modified>
</cp:coreProperties>
</file>