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C442F">
        <w:rPr>
          <w:rFonts w:ascii="Comic Sans MS" w:hAnsi="Comic Sans MS"/>
          <w:b/>
          <w:color w:val="00B050"/>
          <w:sz w:val="32"/>
          <w:szCs w:val="32"/>
        </w:rPr>
        <w:t>May 1 &amp; 2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AC442F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#33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981B24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AC442F">
        <w:rPr>
          <w:rFonts w:ascii="Bradley Hand ITC" w:hAnsi="Bradley Hand ITC"/>
          <w:b/>
          <w:color w:val="7030A0"/>
          <w:sz w:val="48"/>
          <w:szCs w:val="48"/>
        </w:rPr>
        <w:t>In your opinion, what makes a good drawing</w:t>
      </w:r>
      <w:r w:rsidR="008E5284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:rsidR="00A15E67" w:rsidRPr="00A15E67" w:rsidRDefault="00D552BD" w:rsidP="00A15E67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449A0" w:rsidRDefault="00AC442F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 xml:space="preserve">Check off your landscape reference photo if you didn’t get it checked last time.  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9469F1" w:rsidRDefault="009469F1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Gesture drawing (</w:t>
      </w:r>
      <w:r w:rsidR="00AC442F">
        <w:rPr>
          <w:rFonts w:ascii="Bookman Old Style" w:hAnsi="Bookman Old Style" w:cs="Aharoni"/>
          <w:color w:val="244061" w:themeColor="accent1" w:themeShade="80"/>
          <w:sz w:val="32"/>
          <w:szCs w:val="32"/>
        </w:rPr>
        <w:t>bird</w:t>
      </w:r>
      <w:bookmarkStart w:id="0" w:name="_GoBack"/>
      <w:bookmarkEnd w:id="0"/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)</w:t>
      </w:r>
    </w:p>
    <w:p w:rsidR="009469F1" w:rsidRDefault="00AC442F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</w:t>
      </w:r>
    </w:p>
    <w:p w:rsidR="00BB07AC" w:rsidRPr="006B2B9D" w:rsidRDefault="00AC442F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ink landscape drawings</w:t>
      </w:r>
      <w:r w:rsidR="00D06442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1125B6" w:rsidRDefault="00D552BD" w:rsidP="001A650E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D06442">
        <w:rPr>
          <w:rFonts w:ascii="Comic Sans MS" w:hAnsi="Comic Sans MS"/>
          <w:color w:val="FF9900"/>
          <w:sz w:val="44"/>
          <w:szCs w:val="44"/>
        </w:rPr>
        <w:t>Work in your visual journal</w:t>
      </w:r>
      <w:r w:rsidR="007C24B5">
        <w:rPr>
          <w:rFonts w:ascii="Comic Sans MS" w:hAnsi="Comic Sans MS"/>
          <w:color w:val="FF9900"/>
          <w:sz w:val="44"/>
          <w:szCs w:val="44"/>
        </w:rPr>
        <w:t>.</w:t>
      </w: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F66676" w:rsidRDefault="00F66676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F66676" w:rsidRDefault="00F66676" w:rsidP="00F66676">
      <w:pPr>
        <w:jc w:val="center"/>
        <w:rPr>
          <w:rFonts w:ascii="Comic Sans MS" w:hAnsi="Comic Sans MS"/>
          <w:color w:val="FF9900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365EE3C0" wp14:editId="7137A9C2">
            <wp:extent cx="6121101" cy="6121101"/>
            <wp:effectExtent l="0" t="0" r="0" b="0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33" cy="612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Pr="009F1678" w:rsidRDefault="009F1678" w:rsidP="009F1678">
      <w:pPr>
        <w:pStyle w:val="ListParagraph"/>
        <w:numPr>
          <w:ilvl w:val="0"/>
          <w:numId w:val="7"/>
        </w:numPr>
        <w:rPr>
          <w:rFonts w:ascii="Comic Sans MS" w:hAnsi="Comic Sans MS"/>
          <w:color w:val="FF9900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2580723E" wp14:editId="4619A8B0">
            <wp:extent cx="2658676" cy="2857243"/>
            <wp:effectExtent l="0" t="0" r="8890" b="63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9" t="13474" r="12263" b="14427"/>
                    <a:stretch/>
                  </pic:blipFill>
                  <pic:spPr bwMode="auto">
                    <a:xfrm>
                      <a:off x="0" y="0"/>
                      <a:ext cx="2728701" cy="293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9900"/>
          <w:sz w:val="44"/>
          <w:szCs w:val="44"/>
        </w:rPr>
        <w:t xml:space="preserve"> 2.</w:t>
      </w:r>
      <w:r>
        <w:rPr>
          <w:noProof/>
        </w:rPr>
        <w:drawing>
          <wp:inline distT="0" distB="0" distL="0" distR="0" wp14:anchorId="0359D1CF" wp14:editId="4FDB3826">
            <wp:extent cx="3135706" cy="3027509"/>
            <wp:effectExtent l="0" t="0" r="7620" b="1905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8" r="15169"/>
                    <a:stretch/>
                  </pic:blipFill>
                  <pic:spPr bwMode="auto">
                    <a:xfrm>
                      <a:off x="0" y="0"/>
                      <a:ext cx="3203401" cy="309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0EB4" w:rsidRPr="009F1678" w:rsidSect="00D73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5B7B"/>
    <w:multiLevelType w:val="hybridMultilevel"/>
    <w:tmpl w:val="E48A1DAE"/>
    <w:lvl w:ilvl="0" w:tplc="C53C02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D02D7"/>
    <w:multiLevelType w:val="hybridMultilevel"/>
    <w:tmpl w:val="0D6670DE"/>
    <w:lvl w:ilvl="0" w:tplc="93C44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4221"/>
    <w:rsid w:val="00033A70"/>
    <w:rsid w:val="000415F9"/>
    <w:rsid w:val="00050489"/>
    <w:rsid w:val="00053AFD"/>
    <w:rsid w:val="00084529"/>
    <w:rsid w:val="000B6374"/>
    <w:rsid w:val="000C15CB"/>
    <w:rsid w:val="000E6E31"/>
    <w:rsid w:val="00106B8E"/>
    <w:rsid w:val="001125B6"/>
    <w:rsid w:val="001320BD"/>
    <w:rsid w:val="001449A0"/>
    <w:rsid w:val="0015259C"/>
    <w:rsid w:val="001636D1"/>
    <w:rsid w:val="00177150"/>
    <w:rsid w:val="001956E5"/>
    <w:rsid w:val="001A34A0"/>
    <w:rsid w:val="001A650E"/>
    <w:rsid w:val="001B0558"/>
    <w:rsid w:val="001B5449"/>
    <w:rsid w:val="0020040A"/>
    <w:rsid w:val="00255438"/>
    <w:rsid w:val="002A3C2B"/>
    <w:rsid w:val="002C46DD"/>
    <w:rsid w:val="002D425A"/>
    <w:rsid w:val="002F5177"/>
    <w:rsid w:val="002F6698"/>
    <w:rsid w:val="003535E3"/>
    <w:rsid w:val="00377C5E"/>
    <w:rsid w:val="00387BFC"/>
    <w:rsid w:val="003911ED"/>
    <w:rsid w:val="00392AD2"/>
    <w:rsid w:val="003C419A"/>
    <w:rsid w:val="00454E77"/>
    <w:rsid w:val="004A1C18"/>
    <w:rsid w:val="004A1CA8"/>
    <w:rsid w:val="004A7FBC"/>
    <w:rsid w:val="00572723"/>
    <w:rsid w:val="00577AC9"/>
    <w:rsid w:val="005A7F33"/>
    <w:rsid w:val="005E2B9B"/>
    <w:rsid w:val="00603145"/>
    <w:rsid w:val="00665402"/>
    <w:rsid w:val="006718E4"/>
    <w:rsid w:val="006760E9"/>
    <w:rsid w:val="00684005"/>
    <w:rsid w:val="006A0474"/>
    <w:rsid w:val="006B2B9D"/>
    <w:rsid w:val="006C1A41"/>
    <w:rsid w:val="006F7310"/>
    <w:rsid w:val="00700719"/>
    <w:rsid w:val="00756EFA"/>
    <w:rsid w:val="00773981"/>
    <w:rsid w:val="00775E29"/>
    <w:rsid w:val="00776C44"/>
    <w:rsid w:val="007C24B5"/>
    <w:rsid w:val="007E61EA"/>
    <w:rsid w:val="007F6C8F"/>
    <w:rsid w:val="00861B85"/>
    <w:rsid w:val="008771C0"/>
    <w:rsid w:val="008D0EB4"/>
    <w:rsid w:val="008E5284"/>
    <w:rsid w:val="008F414F"/>
    <w:rsid w:val="00901453"/>
    <w:rsid w:val="009469F1"/>
    <w:rsid w:val="00951628"/>
    <w:rsid w:val="00970580"/>
    <w:rsid w:val="009805F4"/>
    <w:rsid w:val="00981B24"/>
    <w:rsid w:val="00991A0E"/>
    <w:rsid w:val="009E3977"/>
    <w:rsid w:val="009F1678"/>
    <w:rsid w:val="00A15E67"/>
    <w:rsid w:val="00A30F9D"/>
    <w:rsid w:val="00A5067A"/>
    <w:rsid w:val="00A50856"/>
    <w:rsid w:val="00A8271E"/>
    <w:rsid w:val="00AC442F"/>
    <w:rsid w:val="00AC6746"/>
    <w:rsid w:val="00B12854"/>
    <w:rsid w:val="00B26C3C"/>
    <w:rsid w:val="00B83221"/>
    <w:rsid w:val="00B94ADB"/>
    <w:rsid w:val="00BB07AC"/>
    <w:rsid w:val="00BF4ED1"/>
    <w:rsid w:val="00C306A1"/>
    <w:rsid w:val="00C86D59"/>
    <w:rsid w:val="00C96F9E"/>
    <w:rsid w:val="00CB6AF3"/>
    <w:rsid w:val="00CC0EE6"/>
    <w:rsid w:val="00CD5887"/>
    <w:rsid w:val="00D06442"/>
    <w:rsid w:val="00D27E81"/>
    <w:rsid w:val="00D552BD"/>
    <w:rsid w:val="00D60FFB"/>
    <w:rsid w:val="00D6153A"/>
    <w:rsid w:val="00D6189D"/>
    <w:rsid w:val="00D73373"/>
    <w:rsid w:val="00D85F71"/>
    <w:rsid w:val="00DB5C26"/>
    <w:rsid w:val="00DB5C33"/>
    <w:rsid w:val="00DE083B"/>
    <w:rsid w:val="00E4129F"/>
    <w:rsid w:val="00E60499"/>
    <w:rsid w:val="00E81B93"/>
    <w:rsid w:val="00EE0160"/>
    <w:rsid w:val="00EE7530"/>
    <w:rsid w:val="00F35094"/>
    <w:rsid w:val="00F66676"/>
    <w:rsid w:val="00F82463"/>
    <w:rsid w:val="00F946B2"/>
    <w:rsid w:val="00FC392E"/>
    <w:rsid w:val="00FC7DC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2CD4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106B8E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cp:lastPrinted>2019-02-19T22:06:00Z</cp:lastPrinted>
  <dcterms:created xsi:type="dcterms:W3CDTF">2019-04-30T21:16:00Z</dcterms:created>
  <dcterms:modified xsi:type="dcterms:W3CDTF">2019-04-30T21:16:00Z</dcterms:modified>
</cp:coreProperties>
</file>