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4BA">
        <w:rPr>
          <w:sz w:val="56"/>
          <w:szCs w:val="56"/>
        </w:rPr>
        <w:t>August 2</w:t>
      </w:r>
      <w:r w:rsidR="00B547BD">
        <w:rPr>
          <w:sz w:val="56"/>
          <w:szCs w:val="56"/>
        </w:rPr>
        <w:t>5, 2021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#1</w:t>
      </w:r>
    </w:p>
    <w:p w:rsidR="00430C26" w:rsidRPr="008D65C5" w:rsidRDefault="00430C26" w:rsidP="00430C26">
      <w:pPr>
        <w:jc w:val="center"/>
        <w:rPr>
          <w:sz w:val="36"/>
          <w:szCs w:val="36"/>
        </w:rPr>
      </w:pPr>
      <w:r w:rsidRPr="008D65C5">
        <w:rPr>
          <w:sz w:val="36"/>
          <w:szCs w:val="36"/>
        </w:rPr>
        <w:t xml:space="preserve">(Write down the </w:t>
      </w:r>
      <w:r w:rsidRPr="008D65C5">
        <w:rPr>
          <w:b/>
          <w:sz w:val="36"/>
          <w:szCs w:val="36"/>
          <w:u w:val="single"/>
        </w:rPr>
        <w:t>answer</w:t>
      </w:r>
      <w:r w:rsidRPr="008D65C5">
        <w:rPr>
          <w:sz w:val="36"/>
          <w:szCs w:val="36"/>
        </w:rPr>
        <w:t xml:space="preserve"> to the following question in your journal</w:t>
      </w:r>
      <w:r>
        <w:rPr>
          <w:sz w:val="36"/>
          <w:szCs w:val="36"/>
        </w:rPr>
        <w:t xml:space="preserve"> on #1 area</w:t>
      </w:r>
      <w:r w:rsidRPr="008D65C5">
        <w:rPr>
          <w:sz w:val="36"/>
          <w:szCs w:val="36"/>
        </w:rPr>
        <w:t xml:space="preserve"> – no need to write the question)</w:t>
      </w:r>
    </w:p>
    <w:p w:rsidR="00430C26" w:rsidRPr="00DA386C" w:rsidRDefault="00430C26" w:rsidP="00430C26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Pr="00DA386C">
        <w:rPr>
          <w:rFonts w:ascii="Bradley Hand ITC" w:hAnsi="Bradley Hand ITC"/>
          <w:b/>
          <w:color w:val="7030A0"/>
          <w:sz w:val="56"/>
          <w:szCs w:val="56"/>
        </w:rPr>
        <w:t xml:space="preserve">Why </w:t>
      </w:r>
      <w:r>
        <w:rPr>
          <w:rFonts w:ascii="Bradley Hand ITC" w:hAnsi="Bradley Hand ITC"/>
          <w:b/>
          <w:color w:val="7030A0"/>
          <w:sz w:val="56"/>
          <w:szCs w:val="56"/>
        </w:rPr>
        <w:t>do you think human beings create art</w:t>
      </w:r>
      <w:r w:rsidRPr="00DA386C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430C26" w:rsidRPr="00640698" w:rsidRDefault="00EC096E" w:rsidP="00430C26">
      <w:pPr>
        <w:ind w:left="360"/>
        <w:rPr>
          <w:color w:val="FF0000"/>
          <w:sz w:val="40"/>
          <w:szCs w:val="40"/>
        </w:rPr>
      </w:pPr>
      <w:r w:rsidRPr="00640698">
        <w:rPr>
          <w:color w:val="FF0000"/>
          <w:sz w:val="40"/>
          <w:szCs w:val="40"/>
        </w:rPr>
        <w:t>ANNOUNCEMENTS/REMINDERS:</w:t>
      </w:r>
    </w:p>
    <w:p w:rsidR="00EC096E" w:rsidRPr="00640698" w:rsidRDefault="00990ED5" w:rsidP="00EC096E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 w:rsidRPr="00640698">
        <w:rPr>
          <w:color w:val="FF0000"/>
          <w:sz w:val="40"/>
          <w:szCs w:val="40"/>
        </w:rPr>
        <w:t xml:space="preserve">DUE TODAY: signed </w:t>
      </w:r>
      <w:r w:rsidR="00EC096E" w:rsidRPr="00640698">
        <w:rPr>
          <w:color w:val="FF0000"/>
          <w:sz w:val="40"/>
          <w:szCs w:val="40"/>
        </w:rPr>
        <w:t xml:space="preserve">Disclosure Document </w:t>
      </w:r>
      <w:r w:rsidRPr="00640698">
        <w:rPr>
          <w:color w:val="FF0000"/>
          <w:sz w:val="40"/>
          <w:szCs w:val="40"/>
        </w:rPr>
        <w:t>and class fee paid</w:t>
      </w:r>
    </w:p>
    <w:p w:rsidR="004E3C76" w:rsidRPr="00640698" w:rsidRDefault="00640698" w:rsidP="00EC096E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 w:rsidRPr="00640698">
        <w:rPr>
          <w:color w:val="FF0000"/>
          <w:sz w:val="40"/>
          <w:szCs w:val="40"/>
        </w:rPr>
        <w:t xml:space="preserve">DUE NEXT TIME: </w:t>
      </w:r>
      <w:r>
        <w:rPr>
          <w:color w:val="FF0000"/>
          <w:sz w:val="40"/>
          <w:szCs w:val="40"/>
        </w:rPr>
        <w:t>Creative Name</w:t>
      </w:r>
    </w:p>
    <w:p w:rsidR="00430C26" w:rsidRPr="00640698" w:rsidRDefault="00EC096E" w:rsidP="00430C26">
      <w:pPr>
        <w:ind w:left="360"/>
        <w:rPr>
          <w:color w:val="00B0F0"/>
          <w:sz w:val="40"/>
          <w:szCs w:val="40"/>
        </w:rPr>
      </w:pPr>
      <w:r w:rsidRPr="00640698">
        <w:rPr>
          <w:color w:val="00B0F0"/>
          <w:sz w:val="40"/>
          <w:szCs w:val="40"/>
        </w:rPr>
        <w:t>OBJECTIVES:</w:t>
      </w:r>
    </w:p>
    <w:p w:rsidR="00430C26" w:rsidRPr="00640698" w:rsidRDefault="00430C26" w:rsidP="00430C26">
      <w:pPr>
        <w:pStyle w:val="ListParagraph"/>
        <w:numPr>
          <w:ilvl w:val="0"/>
          <w:numId w:val="2"/>
        </w:numPr>
        <w:spacing w:line="240" w:lineRule="auto"/>
        <w:rPr>
          <w:color w:val="00B0F0"/>
          <w:sz w:val="36"/>
          <w:szCs w:val="36"/>
        </w:rPr>
      </w:pPr>
      <w:r w:rsidRPr="00640698">
        <w:rPr>
          <w:color w:val="00B0F0"/>
          <w:sz w:val="36"/>
          <w:szCs w:val="36"/>
        </w:rPr>
        <w:t>Discuss Art Think</w:t>
      </w:r>
    </w:p>
    <w:p w:rsidR="00430C26" w:rsidRPr="00640698" w:rsidRDefault="00430C26" w:rsidP="00430C26">
      <w:pPr>
        <w:pStyle w:val="ListParagraph"/>
        <w:numPr>
          <w:ilvl w:val="0"/>
          <w:numId w:val="2"/>
        </w:numPr>
        <w:spacing w:line="240" w:lineRule="auto"/>
        <w:rPr>
          <w:color w:val="00B0F0"/>
          <w:sz w:val="36"/>
          <w:szCs w:val="36"/>
        </w:rPr>
      </w:pPr>
      <w:r w:rsidRPr="00640698">
        <w:rPr>
          <w:color w:val="00B0F0"/>
          <w:sz w:val="36"/>
          <w:szCs w:val="36"/>
        </w:rPr>
        <w:t xml:space="preserve">Turn in </w:t>
      </w:r>
      <w:r w:rsidR="00640698">
        <w:rPr>
          <w:color w:val="00B0F0"/>
          <w:sz w:val="36"/>
          <w:szCs w:val="36"/>
        </w:rPr>
        <w:t>Disclosure Document &amp; class fee receipts</w:t>
      </w:r>
    </w:p>
    <w:p w:rsidR="00430C26" w:rsidRPr="00640698" w:rsidRDefault="00EC096E" w:rsidP="00430C26">
      <w:pPr>
        <w:pStyle w:val="ListParagraph"/>
        <w:numPr>
          <w:ilvl w:val="0"/>
          <w:numId w:val="2"/>
        </w:numPr>
        <w:spacing w:line="240" w:lineRule="auto"/>
        <w:rPr>
          <w:color w:val="00B0F0"/>
          <w:sz w:val="36"/>
          <w:szCs w:val="36"/>
        </w:rPr>
      </w:pPr>
      <w:r w:rsidRPr="00640698">
        <w:rPr>
          <w:color w:val="00B0F0"/>
          <w:sz w:val="36"/>
          <w:szCs w:val="36"/>
        </w:rPr>
        <w:t>QUIZ</w:t>
      </w:r>
    </w:p>
    <w:p w:rsidR="00430C26" w:rsidRDefault="00640698" w:rsidP="00430C26">
      <w:pPr>
        <w:pStyle w:val="ListParagraph"/>
        <w:numPr>
          <w:ilvl w:val="0"/>
          <w:numId w:val="2"/>
        </w:numPr>
        <w:spacing w:line="240" w:lineRule="auto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Finish Creative Name</w:t>
      </w:r>
      <w:bookmarkStart w:id="0" w:name="_GoBack"/>
      <w:bookmarkEnd w:id="0"/>
    </w:p>
    <w:p w:rsidR="00640698" w:rsidRPr="00640698" w:rsidRDefault="00640698" w:rsidP="00430C26">
      <w:pPr>
        <w:pStyle w:val="ListParagraph"/>
        <w:numPr>
          <w:ilvl w:val="0"/>
          <w:numId w:val="2"/>
        </w:numPr>
        <w:spacing w:line="240" w:lineRule="auto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EXTRA CREDIT: Creativity Challenge </w:t>
      </w:r>
    </w:p>
    <w:sectPr w:rsidR="00640698" w:rsidRPr="00640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B3503"/>
    <w:rsid w:val="000D24BA"/>
    <w:rsid w:val="00430C26"/>
    <w:rsid w:val="004E3C76"/>
    <w:rsid w:val="00567A60"/>
    <w:rsid w:val="00640698"/>
    <w:rsid w:val="007B6A21"/>
    <w:rsid w:val="00990ED5"/>
    <w:rsid w:val="00A05D69"/>
    <w:rsid w:val="00B547BD"/>
    <w:rsid w:val="00E76FB1"/>
    <w:rsid w:val="00E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D961E7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2021-08-24T21:37:00Z</dcterms:created>
  <dcterms:modified xsi:type="dcterms:W3CDTF">2021-08-24T21:37:00Z</dcterms:modified>
</cp:coreProperties>
</file>