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27A">
        <w:rPr>
          <w:sz w:val="56"/>
          <w:szCs w:val="56"/>
        </w:rPr>
        <w:t>November 5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7B727A">
        <w:rPr>
          <w:rFonts w:ascii="Blackadder ITC" w:hAnsi="Blackadder ITC"/>
          <w:sz w:val="96"/>
          <w:szCs w:val="96"/>
        </w:rPr>
        <w:t>4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7B727A">
        <w:rPr>
          <w:rFonts w:ascii="Bradley Hand ITC" w:hAnsi="Bradley Hand ITC"/>
          <w:b/>
          <w:color w:val="7030A0"/>
          <w:sz w:val="48"/>
          <w:szCs w:val="48"/>
        </w:rPr>
        <w:t>What is one thing you learned from the video clip last time?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3B48BC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Landscape Ink Drawing is due NOV. 11</w:t>
      </w:r>
      <w:r w:rsidRPr="003B48BC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th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536EE4" w:rsidRDefault="008F264B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 (</w:t>
      </w:r>
      <w:r w:rsidR="007B727A">
        <w:rPr>
          <w:color w:val="008000"/>
          <w:sz w:val="36"/>
          <w:szCs w:val="36"/>
        </w:rPr>
        <w:t>Waterfalls for B</w:t>
      </w:r>
      <w:bookmarkStart w:id="0" w:name="_GoBack"/>
      <w:bookmarkEnd w:id="0"/>
      <w:r w:rsidR="007B727A">
        <w:rPr>
          <w:color w:val="008000"/>
          <w:sz w:val="36"/>
          <w:szCs w:val="36"/>
        </w:rPr>
        <w:t>eginners Ink Drawing</w:t>
      </w:r>
      <w:r>
        <w:rPr>
          <w:color w:val="008000"/>
          <w:sz w:val="36"/>
          <w:szCs w:val="36"/>
        </w:rPr>
        <w:t>)</w:t>
      </w:r>
    </w:p>
    <w:p w:rsidR="003B48BC" w:rsidRPr="006E3E88" w:rsidRDefault="008F264B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landscape</w:t>
      </w: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9055D"/>
    <w:rsid w:val="00357536"/>
    <w:rsid w:val="003666A2"/>
    <w:rsid w:val="0038363E"/>
    <w:rsid w:val="003A3A64"/>
    <w:rsid w:val="003B4642"/>
    <w:rsid w:val="003B48BC"/>
    <w:rsid w:val="003C7E06"/>
    <w:rsid w:val="004342EE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B727A"/>
    <w:rsid w:val="007C02CE"/>
    <w:rsid w:val="007F33FF"/>
    <w:rsid w:val="008E6193"/>
    <w:rsid w:val="008F264B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EA3F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2019-10-29T22:25:00Z</dcterms:created>
  <dcterms:modified xsi:type="dcterms:W3CDTF">2019-10-29T22:25:00Z</dcterms:modified>
</cp:coreProperties>
</file>