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FB9">
        <w:rPr>
          <w:rFonts w:ascii="Arial" w:hAnsi="Arial" w:cs="Arial"/>
          <w:noProof/>
          <w:sz w:val="52"/>
          <w:szCs w:val="52"/>
        </w:rPr>
        <w:t>December 4 &amp; 8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00FB9">
        <w:rPr>
          <w:rFonts w:ascii="Blackadder ITC" w:hAnsi="Blackadder ITC"/>
          <w:sz w:val="96"/>
          <w:szCs w:val="96"/>
        </w:rPr>
        <w:t>30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DE7D98">
        <w:rPr>
          <w:rFonts w:ascii="Bradley Hand ITC" w:hAnsi="Bradley Hand ITC"/>
          <w:b/>
          <w:color w:val="7030A0"/>
          <w:sz w:val="48"/>
          <w:szCs w:val="48"/>
        </w:rPr>
        <w:t>Has your attitude towards art changed at all since the beginning of the year?  If so, what has changed?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7D98" w:rsidRDefault="00DE7D98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HOMEWORK:  do Chapter 17 study guide (I will check it off NEXT TIME).</w:t>
      </w:r>
      <w:bookmarkStart w:id="0" w:name="_GoBack"/>
      <w:bookmarkEnd w:id="0"/>
    </w:p>
    <w:p w:rsidR="00BB5CD0" w:rsidRDefault="00BB5CD0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Second critique </w:t>
      </w:r>
      <w:r w:rsidR="00DE7D98">
        <w:rPr>
          <w:color w:val="FF0000"/>
          <w:sz w:val="48"/>
          <w:szCs w:val="48"/>
        </w:rPr>
        <w:t>is now past due</w:t>
      </w:r>
      <w:r w:rsidR="006F2BE0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="00DE7D98">
        <w:rPr>
          <w:color w:val="FF0000"/>
          <w:sz w:val="48"/>
          <w:szCs w:val="48"/>
        </w:rPr>
        <w:t>Turn in ASAP if you have not done so!</w:t>
      </w:r>
    </w:p>
    <w:p w:rsidR="003A3D39" w:rsidRDefault="00B45423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EXTRA CREDIT:  Do Study Guide for Chapter 7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DE7D98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16</w:t>
      </w:r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0FB9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F1051"/>
    <w:rsid w:val="00C423E3"/>
    <w:rsid w:val="00C728A8"/>
    <w:rsid w:val="00C73DDA"/>
    <w:rsid w:val="00CD4E5B"/>
    <w:rsid w:val="00D37CBF"/>
    <w:rsid w:val="00D7624D"/>
    <w:rsid w:val="00D85C78"/>
    <w:rsid w:val="00DE6C2A"/>
    <w:rsid w:val="00DE7D98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73BF98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2020-12-03T18:48:00Z</dcterms:created>
  <dcterms:modified xsi:type="dcterms:W3CDTF">2020-12-03T18:54:00Z</dcterms:modified>
</cp:coreProperties>
</file>