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65E5E" w14:textId="1B78769D"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A9D064" wp14:editId="49AC7D7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64938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7E43E75F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A53F06">
        <w:rPr>
          <w:sz w:val="56"/>
          <w:szCs w:val="56"/>
        </w:rPr>
        <w:t xml:space="preserve">February </w:t>
      </w:r>
      <w:r w:rsidR="00867896">
        <w:rPr>
          <w:sz w:val="56"/>
          <w:szCs w:val="56"/>
        </w:rPr>
        <w:t>4</w:t>
      </w:r>
      <w:r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</w:t>
      </w:r>
      <w:r w:rsidR="00F34BFD">
        <w:rPr>
          <w:sz w:val="56"/>
          <w:szCs w:val="56"/>
        </w:rPr>
        <w:t>2</w:t>
      </w:r>
    </w:p>
    <w:p w14:paraId="72AF06A0" w14:textId="5A831D72" w:rsidR="009F4C3C" w:rsidRPr="008D65C5" w:rsidRDefault="00867896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#50</w:t>
      </w:r>
    </w:p>
    <w:p w14:paraId="3F9E1718" w14:textId="1A36BABA"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A45219">
        <w:rPr>
          <w:rFonts w:ascii="Bradley Hand ITC" w:hAnsi="Bradley Hand ITC"/>
          <w:b/>
          <w:color w:val="7030A0"/>
          <w:sz w:val="48"/>
          <w:szCs w:val="48"/>
        </w:rPr>
        <w:t>Do a “self-critique” on #5.  What worked well</w:t>
      </w:r>
      <w:r w:rsidR="00F374DB">
        <w:rPr>
          <w:rFonts w:ascii="Bradley Hand ITC" w:hAnsi="Bradley Hand ITC"/>
          <w:b/>
          <w:color w:val="7030A0"/>
          <w:sz w:val="48"/>
          <w:szCs w:val="48"/>
        </w:rPr>
        <w:t>?</w:t>
      </w:r>
      <w:r w:rsidR="00AD0EB0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  <w:r w:rsidR="00A45219">
        <w:rPr>
          <w:rFonts w:ascii="Bradley Hand ITC" w:hAnsi="Bradley Hand ITC"/>
          <w:b/>
          <w:color w:val="7030A0"/>
          <w:sz w:val="48"/>
          <w:szCs w:val="48"/>
        </w:rPr>
        <w:t xml:space="preserve"> What do you want to work on for your next piece?</w:t>
      </w:r>
      <w:bookmarkStart w:id="0" w:name="_GoBack"/>
      <w:bookmarkEnd w:id="0"/>
    </w:p>
    <w:p w14:paraId="2EE8CE02" w14:textId="77777777" w:rsidR="00D720B1" w:rsidRPr="00AD2267" w:rsidRDefault="009F4C3C" w:rsidP="00AD2267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14:paraId="55F7D89C" w14:textId="6F68710E" w:rsidR="000F025A" w:rsidRPr="00A45219" w:rsidRDefault="00A53F06" w:rsidP="00A45219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A45219">
        <w:rPr>
          <w:rFonts w:ascii="Elephant" w:hAnsi="Elephant" w:cs="Aharoni"/>
          <w:b/>
          <w:color w:val="FF0000"/>
          <w:sz w:val="36"/>
          <w:szCs w:val="36"/>
        </w:rPr>
        <w:t xml:space="preserve">CRITIQUE on #5 </w:t>
      </w:r>
      <w:r w:rsidR="00A45219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Pr="00A45219">
        <w:rPr>
          <w:rFonts w:ascii="Elephant" w:hAnsi="Elephant" w:cs="Aharoni"/>
          <w:b/>
          <w:color w:val="FF0000"/>
          <w:sz w:val="36"/>
          <w:szCs w:val="36"/>
        </w:rPr>
        <w:t xml:space="preserve">!  </w:t>
      </w:r>
      <w:r w:rsidR="00F374DB" w:rsidRPr="00A45219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14:paraId="203DB5A9" w14:textId="77777777"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14:paraId="095ACC24" w14:textId="69958211" w:rsidR="00156C27" w:rsidRDefault="00A45219" w:rsidP="00A53F06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CRITIQUE #5</w:t>
      </w:r>
      <w:r w:rsidR="00A53F06">
        <w:rPr>
          <w:color w:val="008000"/>
          <w:sz w:val="48"/>
          <w:szCs w:val="48"/>
        </w:rPr>
        <w:t>.</w:t>
      </w:r>
    </w:p>
    <w:p w14:paraId="0354603B" w14:textId="5E367417" w:rsidR="00A53F06" w:rsidRPr="00A53F06" w:rsidRDefault="00A45219" w:rsidP="00A53F06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</w:t>
      </w:r>
      <w:r w:rsidR="00A53F06">
        <w:rPr>
          <w:color w:val="008000"/>
          <w:sz w:val="48"/>
          <w:szCs w:val="48"/>
        </w:rPr>
        <w:t xml:space="preserve"> #6 </w:t>
      </w:r>
      <w:r>
        <w:rPr>
          <w:color w:val="008000"/>
          <w:sz w:val="48"/>
          <w:szCs w:val="48"/>
        </w:rPr>
        <w:t>Sustained Investigation</w:t>
      </w:r>
    </w:p>
    <w:p w14:paraId="7B5638BF" w14:textId="77777777" w:rsidR="00C102CE" w:rsidRPr="00C102CE" w:rsidRDefault="00C102CE" w:rsidP="00C102CE">
      <w:pPr>
        <w:ind w:left="720"/>
        <w:rPr>
          <w:color w:val="008000"/>
          <w:sz w:val="48"/>
          <w:szCs w:val="48"/>
        </w:rPr>
      </w:pPr>
    </w:p>
    <w:p w14:paraId="35CBF604" w14:textId="77777777" w:rsidR="00830D85" w:rsidRPr="00A57C94" w:rsidRDefault="0064300E" w:rsidP="00A57C94">
      <w:pPr>
        <w:rPr>
          <w:color w:val="008000"/>
          <w:sz w:val="48"/>
          <w:szCs w:val="48"/>
        </w:rPr>
      </w:pPr>
      <w:r>
        <w:rPr>
          <w:noProof/>
        </w:rPr>
        <w:t xml:space="preserve">   </w:t>
      </w:r>
    </w:p>
    <w:sectPr w:rsidR="00830D85" w:rsidRPr="00A5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80BD1"/>
    <w:rsid w:val="00083160"/>
    <w:rsid w:val="000C43AF"/>
    <w:rsid w:val="000F025A"/>
    <w:rsid w:val="001001E2"/>
    <w:rsid w:val="00143ECB"/>
    <w:rsid w:val="00150DA0"/>
    <w:rsid w:val="00156C27"/>
    <w:rsid w:val="0016271D"/>
    <w:rsid w:val="001643E3"/>
    <w:rsid w:val="0016598F"/>
    <w:rsid w:val="00183E5F"/>
    <w:rsid w:val="0019790C"/>
    <w:rsid w:val="001C50E5"/>
    <w:rsid w:val="002560CE"/>
    <w:rsid w:val="002850FF"/>
    <w:rsid w:val="00292CED"/>
    <w:rsid w:val="002A5259"/>
    <w:rsid w:val="002C12B1"/>
    <w:rsid w:val="002D3963"/>
    <w:rsid w:val="002F5CEB"/>
    <w:rsid w:val="00347297"/>
    <w:rsid w:val="003C207F"/>
    <w:rsid w:val="003C635D"/>
    <w:rsid w:val="004005D6"/>
    <w:rsid w:val="00462426"/>
    <w:rsid w:val="00466B1F"/>
    <w:rsid w:val="00467DB3"/>
    <w:rsid w:val="004C0ACF"/>
    <w:rsid w:val="004D0068"/>
    <w:rsid w:val="004F0960"/>
    <w:rsid w:val="004F614C"/>
    <w:rsid w:val="00504CD6"/>
    <w:rsid w:val="00505C44"/>
    <w:rsid w:val="00524F6F"/>
    <w:rsid w:val="00531620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612D91"/>
    <w:rsid w:val="0064300E"/>
    <w:rsid w:val="006709D7"/>
    <w:rsid w:val="006712ED"/>
    <w:rsid w:val="00676E9A"/>
    <w:rsid w:val="006941BF"/>
    <w:rsid w:val="006C6180"/>
    <w:rsid w:val="006D1CCA"/>
    <w:rsid w:val="006E0DE5"/>
    <w:rsid w:val="007224D5"/>
    <w:rsid w:val="008244B5"/>
    <w:rsid w:val="00830D85"/>
    <w:rsid w:val="0086720B"/>
    <w:rsid w:val="00867896"/>
    <w:rsid w:val="008A200B"/>
    <w:rsid w:val="008D27AD"/>
    <w:rsid w:val="008E1C3B"/>
    <w:rsid w:val="00916EF5"/>
    <w:rsid w:val="00954BB0"/>
    <w:rsid w:val="0097316D"/>
    <w:rsid w:val="009C0CDB"/>
    <w:rsid w:val="009C0D08"/>
    <w:rsid w:val="009F4C3C"/>
    <w:rsid w:val="00A314F8"/>
    <w:rsid w:val="00A45219"/>
    <w:rsid w:val="00A46A5A"/>
    <w:rsid w:val="00A53F06"/>
    <w:rsid w:val="00A57C94"/>
    <w:rsid w:val="00AD0EB0"/>
    <w:rsid w:val="00AD2267"/>
    <w:rsid w:val="00B01318"/>
    <w:rsid w:val="00B10224"/>
    <w:rsid w:val="00B10658"/>
    <w:rsid w:val="00B115EC"/>
    <w:rsid w:val="00B142A3"/>
    <w:rsid w:val="00BF3629"/>
    <w:rsid w:val="00C102CE"/>
    <w:rsid w:val="00C23A63"/>
    <w:rsid w:val="00C77FD3"/>
    <w:rsid w:val="00C9225E"/>
    <w:rsid w:val="00CD1944"/>
    <w:rsid w:val="00CE37B7"/>
    <w:rsid w:val="00CE77E9"/>
    <w:rsid w:val="00CF5052"/>
    <w:rsid w:val="00D016DC"/>
    <w:rsid w:val="00D05FFF"/>
    <w:rsid w:val="00D30BC3"/>
    <w:rsid w:val="00D57F3F"/>
    <w:rsid w:val="00D720B1"/>
    <w:rsid w:val="00D86A53"/>
    <w:rsid w:val="00DA43A5"/>
    <w:rsid w:val="00DA4AED"/>
    <w:rsid w:val="00DA6E49"/>
    <w:rsid w:val="00DA79DF"/>
    <w:rsid w:val="00DC7525"/>
    <w:rsid w:val="00DD73C0"/>
    <w:rsid w:val="00DE7D47"/>
    <w:rsid w:val="00E15C1D"/>
    <w:rsid w:val="00E16C69"/>
    <w:rsid w:val="00E34503"/>
    <w:rsid w:val="00EA1A94"/>
    <w:rsid w:val="00EB113B"/>
    <w:rsid w:val="00EF30EE"/>
    <w:rsid w:val="00F279DC"/>
    <w:rsid w:val="00F34BFD"/>
    <w:rsid w:val="00F374DB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F29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3</cp:revision>
  <dcterms:created xsi:type="dcterms:W3CDTF">2022-02-03T19:45:00Z</dcterms:created>
  <dcterms:modified xsi:type="dcterms:W3CDTF">2022-02-03T19:53:00Z</dcterms:modified>
</cp:coreProperties>
</file>