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5D683918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CB5819">
        <w:rPr>
          <w:sz w:val="56"/>
          <w:szCs w:val="56"/>
        </w:rPr>
        <w:t>1</w:t>
      </w:r>
      <w:r w:rsidR="00C940DD">
        <w:rPr>
          <w:sz w:val="56"/>
          <w:szCs w:val="56"/>
        </w:rPr>
        <w:t>9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77A0BD1E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C940DD">
        <w:rPr>
          <w:rFonts w:ascii="Blackadder ITC" w:hAnsi="Blackadder ITC"/>
          <w:sz w:val="96"/>
          <w:szCs w:val="96"/>
        </w:rPr>
        <w:t>8</w:t>
      </w:r>
    </w:p>
    <w:p w14:paraId="5DB9884D" w14:textId="2547A099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15FC8">
        <w:rPr>
          <w:rFonts w:ascii="Bradley Hand ITC" w:hAnsi="Bradley Hand ITC"/>
          <w:b/>
          <w:color w:val="7030A0"/>
          <w:sz w:val="48"/>
          <w:szCs w:val="48"/>
        </w:rPr>
        <w:t>Finish this sentence:  “The thing I like best about doing art is …”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0D6C8746" w:rsidR="000F025A" w:rsidRPr="00CD1944" w:rsidRDefault="00DF3173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#5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 Sustained Investigation </w:t>
      </w:r>
      <w:r>
        <w:rPr>
          <w:rFonts w:ascii="Elephant" w:hAnsi="Elephant" w:cs="Aharoni"/>
          <w:b/>
          <w:color w:val="FF0000"/>
          <w:sz w:val="36"/>
          <w:szCs w:val="36"/>
        </w:rPr>
        <w:t>is due 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178E4726" w:rsidR="00156C27" w:rsidRDefault="0082312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720B">
        <w:rPr>
          <w:color w:val="008000"/>
          <w:sz w:val="48"/>
          <w:szCs w:val="48"/>
        </w:rPr>
        <w:t xml:space="preserve"> #</w:t>
      </w:r>
      <w:r w:rsidR="00EF79AE"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77BD8602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Finish off #5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  <w:bookmarkStart w:id="0" w:name="_GoBack"/>
      <w:bookmarkEnd w:id="0"/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312D"/>
    <w:rsid w:val="008244B5"/>
    <w:rsid w:val="00830D85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2021-02-17T21:27:00Z</dcterms:created>
  <dcterms:modified xsi:type="dcterms:W3CDTF">2021-02-17T21:27:00Z</dcterms:modified>
</cp:coreProperties>
</file>