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96CE8">
        <w:rPr>
          <w:rFonts w:ascii="Comic Sans MS" w:hAnsi="Comic Sans MS"/>
          <w:b/>
          <w:color w:val="00B050"/>
          <w:sz w:val="32"/>
          <w:szCs w:val="32"/>
        </w:rPr>
        <w:t>December 1</w:t>
      </w:r>
      <w:r w:rsidR="00B44512">
        <w:rPr>
          <w:rFonts w:ascii="Comic Sans MS" w:hAnsi="Comic Sans MS"/>
          <w:b/>
          <w:color w:val="00B050"/>
          <w:sz w:val="32"/>
          <w:szCs w:val="32"/>
        </w:rPr>
        <w:t>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B44512">
        <w:rPr>
          <w:rFonts w:ascii="Jokerman" w:hAnsi="Jokerman"/>
          <w:b/>
          <w:sz w:val="40"/>
          <w:szCs w:val="40"/>
          <w:u w:val="single"/>
        </w:rPr>
        <w:t>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445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44512">
        <w:rPr>
          <w:rFonts w:ascii="Bradley Hand ITC" w:hAnsi="Bradley Hand ITC"/>
          <w:b/>
          <w:color w:val="7030A0"/>
          <w:sz w:val="44"/>
          <w:szCs w:val="44"/>
        </w:rPr>
        <w:t>How do you feel about the 31 Nights experience?  What did you learn?  Will you continue working in your book?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A3EE9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31 Nights is due </w:t>
      </w:r>
      <w:r w:rsidR="00B44512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A23A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44512" w:rsidRPr="00437286" w:rsidRDefault="00B44512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CHANGE: Altered Reality due Dec 20</w:t>
      </w:r>
      <w:r w:rsidRPr="00B4451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E776E" w:rsidRDefault="00B44512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Altered Reality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44512">
        <w:rPr>
          <w:rFonts w:ascii="Comic Sans MS" w:hAnsi="Comic Sans MS"/>
          <w:color w:val="FF9900"/>
          <w:sz w:val="36"/>
          <w:szCs w:val="36"/>
        </w:rPr>
        <w:t>Work on Altered Reality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A402D1"/>
    <w:rsid w:val="00A45E0E"/>
    <w:rsid w:val="00A61EC5"/>
    <w:rsid w:val="00A676C6"/>
    <w:rsid w:val="00AA1F2A"/>
    <w:rsid w:val="00AC01A6"/>
    <w:rsid w:val="00AC357C"/>
    <w:rsid w:val="00AF35E0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2017-12-13T19:42:00Z</dcterms:created>
  <dcterms:modified xsi:type="dcterms:W3CDTF">2017-12-13T19:42:00Z</dcterms:modified>
</cp:coreProperties>
</file>