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43ED9">
        <w:rPr>
          <w:rFonts w:ascii="Comic Sans MS" w:hAnsi="Comic Sans MS"/>
          <w:b/>
          <w:color w:val="00B050"/>
          <w:sz w:val="32"/>
          <w:szCs w:val="32"/>
        </w:rPr>
        <w:t xml:space="preserve">November </w:t>
      </w:r>
      <w:r w:rsidR="00715FE6">
        <w:rPr>
          <w:rFonts w:ascii="Comic Sans MS" w:hAnsi="Comic Sans MS"/>
          <w:b/>
          <w:color w:val="00B050"/>
          <w:sz w:val="32"/>
          <w:szCs w:val="32"/>
        </w:rPr>
        <w:t>13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715FE6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#26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15FE6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715FE6">
        <w:rPr>
          <w:rFonts w:ascii="Bradley Hand ITC" w:hAnsi="Bradley Hand ITC"/>
          <w:b/>
          <w:color w:val="7030A0"/>
          <w:sz w:val="44"/>
          <w:szCs w:val="44"/>
        </w:rPr>
        <w:t>How do you feel about your first concentration?  What worked well?  What didn’t work well?  Have you changed your ideas at all?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75375" w:rsidRPr="00EF676E" w:rsidRDefault="00875375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EF676E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EF676E">
        <w:rPr>
          <w:rFonts w:ascii="Elephant" w:hAnsi="Elephant" w:cs="Aharoni"/>
          <w:b/>
          <w:color w:val="FF0000"/>
          <w:sz w:val="36"/>
          <w:szCs w:val="36"/>
        </w:rPr>
        <w:t>Concentration</w:t>
      </w:r>
      <w:r w:rsidRPr="00EF676E">
        <w:rPr>
          <w:rFonts w:ascii="Elephant" w:hAnsi="Elephant" w:cs="Aharoni"/>
          <w:b/>
          <w:color w:val="FF0000"/>
          <w:sz w:val="36"/>
          <w:szCs w:val="36"/>
        </w:rPr>
        <w:t xml:space="preserve"> #1 is due </w:t>
      </w:r>
      <w:r w:rsidR="00715FE6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EF676E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010EA6" w:rsidRPr="007C6070" w:rsidRDefault="00010EA6" w:rsidP="00010EA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15FE6" w:rsidRDefault="00715FE6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15FE6"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Con. #1 and do class critique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EF676E" w:rsidRPr="00715FE6" w:rsidRDefault="00715FE6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15FE6"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EF676E" w:rsidRPr="00715FE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next breadth project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316348" w:rsidRDefault="00715FE6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Non-traditional Material art work.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1.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5211E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A1F2A" w:rsidRPr="00AC357C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sectPr w:rsidR="00AA1F2A" w:rsidRPr="00AC357C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4BB5"/>
    <w:rsid w:val="000B7646"/>
    <w:rsid w:val="000C735A"/>
    <w:rsid w:val="00185FDA"/>
    <w:rsid w:val="001B0558"/>
    <w:rsid w:val="001C4CFB"/>
    <w:rsid w:val="00207C51"/>
    <w:rsid w:val="00213A4F"/>
    <w:rsid w:val="00232B4C"/>
    <w:rsid w:val="002A24E6"/>
    <w:rsid w:val="002B51F1"/>
    <w:rsid w:val="002C2EAD"/>
    <w:rsid w:val="002D425A"/>
    <w:rsid w:val="00315F5B"/>
    <w:rsid w:val="00316348"/>
    <w:rsid w:val="00327D28"/>
    <w:rsid w:val="003378CF"/>
    <w:rsid w:val="00355D7A"/>
    <w:rsid w:val="00361C17"/>
    <w:rsid w:val="003D56DA"/>
    <w:rsid w:val="003F3866"/>
    <w:rsid w:val="005211E7"/>
    <w:rsid w:val="00543ED9"/>
    <w:rsid w:val="005B7FE8"/>
    <w:rsid w:val="005C325A"/>
    <w:rsid w:val="005F5889"/>
    <w:rsid w:val="006218EC"/>
    <w:rsid w:val="006D347D"/>
    <w:rsid w:val="006E0C82"/>
    <w:rsid w:val="00715FE6"/>
    <w:rsid w:val="00733966"/>
    <w:rsid w:val="00772CB9"/>
    <w:rsid w:val="00842EAD"/>
    <w:rsid w:val="008637CC"/>
    <w:rsid w:val="00875375"/>
    <w:rsid w:val="008D12D9"/>
    <w:rsid w:val="008D7570"/>
    <w:rsid w:val="00964BBE"/>
    <w:rsid w:val="00A45E0E"/>
    <w:rsid w:val="00AA1F2A"/>
    <w:rsid w:val="00AC357C"/>
    <w:rsid w:val="00AF35E0"/>
    <w:rsid w:val="00B62A15"/>
    <w:rsid w:val="00C803AA"/>
    <w:rsid w:val="00CF1C6B"/>
    <w:rsid w:val="00D131CD"/>
    <w:rsid w:val="00D533EA"/>
    <w:rsid w:val="00D849BD"/>
    <w:rsid w:val="00DD2B74"/>
    <w:rsid w:val="00E04B25"/>
    <w:rsid w:val="00EF676E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2017-11-10T20:18:00Z</dcterms:created>
  <dcterms:modified xsi:type="dcterms:W3CDTF">2017-11-10T20:18:00Z</dcterms:modified>
</cp:coreProperties>
</file>